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47" w:rsidRDefault="00250447" w:rsidP="00250447">
      <w:pPr>
        <w:spacing w:after="0"/>
        <w:jc w:val="center"/>
        <w:rPr>
          <w:rFonts w:ascii="Times New Roman" w:hAnsi="Times New Roman" w:cs="Times New Roman"/>
          <w:sz w:val="28"/>
          <w:szCs w:val="28"/>
        </w:rPr>
      </w:pPr>
      <w:r>
        <w:rPr>
          <w:rFonts w:ascii="Times New Roman" w:hAnsi="Times New Roman" w:cs="Times New Roman"/>
          <w:sz w:val="28"/>
          <w:szCs w:val="28"/>
        </w:rPr>
        <w:t>ЦЕЛИННЫЙ РАЙОННЫЙ СОВЕТ ДЕПУТАТОВ</w:t>
      </w:r>
    </w:p>
    <w:p w:rsidR="00250447" w:rsidRDefault="00250447" w:rsidP="00250447">
      <w:pPr>
        <w:spacing w:after="0"/>
        <w:jc w:val="center"/>
        <w:rPr>
          <w:rFonts w:ascii="Times New Roman" w:hAnsi="Times New Roman" w:cs="Times New Roman"/>
          <w:sz w:val="28"/>
          <w:szCs w:val="28"/>
        </w:rPr>
      </w:pPr>
      <w:r>
        <w:rPr>
          <w:rFonts w:ascii="Times New Roman" w:hAnsi="Times New Roman" w:cs="Times New Roman"/>
          <w:sz w:val="28"/>
          <w:szCs w:val="28"/>
        </w:rPr>
        <w:t>АЛТАЙСКОГО КРАЯ</w:t>
      </w:r>
    </w:p>
    <w:p w:rsidR="00670F2F" w:rsidRDefault="00670F2F" w:rsidP="00670F2F">
      <w:pPr>
        <w:spacing w:after="0" w:line="240" w:lineRule="auto"/>
        <w:jc w:val="center"/>
        <w:rPr>
          <w:rFonts w:ascii="Times New Roman" w:hAnsi="Times New Roman" w:cs="Times New Roman"/>
          <w:sz w:val="28"/>
          <w:szCs w:val="28"/>
        </w:rPr>
      </w:pPr>
    </w:p>
    <w:p w:rsidR="00D60C7D" w:rsidRPr="00D60C7D" w:rsidRDefault="00D60C7D" w:rsidP="00670F2F">
      <w:pPr>
        <w:spacing w:after="0" w:line="240" w:lineRule="auto"/>
        <w:jc w:val="center"/>
        <w:rPr>
          <w:rFonts w:ascii="Times New Roman" w:hAnsi="Times New Roman" w:cs="Times New Roman"/>
          <w:sz w:val="28"/>
          <w:szCs w:val="28"/>
        </w:rPr>
      </w:pPr>
      <w:r w:rsidRPr="00D60C7D">
        <w:rPr>
          <w:rFonts w:ascii="Times New Roman" w:hAnsi="Times New Roman" w:cs="Times New Roman"/>
          <w:sz w:val="28"/>
          <w:szCs w:val="28"/>
        </w:rPr>
        <w:t>РЕШЕНИЕ</w:t>
      </w:r>
    </w:p>
    <w:p w:rsidR="00D60C7D" w:rsidRPr="00D60C7D" w:rsidRDefault="00D60C7D" w:rsidP="00670F2F">
      <w:pPr>
        <w:spacing w:after="0" w:line="240" w:lineRule="auto"/>
        <w:jc w:val="both"/>
        <w:rPr>
          <w:rFonts w:ascii="Times New Roman" w:hAnsi="Times New Roman" w:cs="Times New Roman"/>
          <w:sz w:val="28"/>
          <w:szCs w:val="28"/>
        </w:rPr>
      </w:pPr>
    </w:p>
    <w:p w:rsidR="00250447" w:rsidRDefault="005E4444" w:rsidP="00670F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19.12.2024</w:t>
      </w:r>
      <w:r w:rsidR="00D60C7D" w:rsidRPr="00D60C7D">
        <w:rPr>
          <w:rFonts w:ascii="Times New Roman" w:hAnsi="Times New Roman" w:cs="Times New Roman"/>
          <w:sz w:val="28"/>
          <w:szCs w:val="28"/>
        </w:rPr>
        <w:t xml:space="preserve">    </w:t>
      </w:r>
      <w:r w:rsidR="00250447">
        <w:rPr>
          <w:rFonts w:ascii="Times New Roman" w:hAnsi="Times New Roman" w:cs="Times New Roman"/>
          <w:sz w:val="28"/>
          <w:szCs w:val="28"/>
        </w:rPr>
        <w:t xml:space="preserve">                                                                                     </w:t>
      </w:r>
      <w:r w:rsidR="00670F2F">
        <w:rPr>
          <w:rFonts w:ascii="Times New Roman" w:hAnsi="Times New Roman" w:cs="Times New Roman"/>
          <w:sz w:val="28"/>
          <w:szCs w:val="28"/>
        </w:rPr>
        <w:t xml:space="preserve">   </w:t>
      </w:r>
      <w:r w:rsidR="00250447">
        <w:rPr>
          <w:rFonts w:ascii="Times New Roman" w:hAnsi="Times New Roman" w:cs="Times New Roman"/>
          <w:sz w:val="28"/>
          <w:szCs w:val="28"/>
        </w:rPr>
        <w:t xml:space="preserve"> </w:t>
      </w:r>
      <w:r w:rsidR="00670F2F">
        <w:rPr>
          <w:rFonts w:ascii="Times New Roman" w:hAnsi="Times New Roman" w:cs="Times New Roman"/>
          <w:sz w:val="28"/>
          <w:szCs w:val="28"/>
        </w:rPr>
        <w:t xml:space="preserve">            </w:t>
      </w:r>
      <w:r w:rsidR="00250447">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w:t>
      </w:r>
      <w:r w:rsidR="00670F2F">
        <w:rPr>
          <w:rFonts w:ascii="Times New Roman" w:hAnsi="Times New Roman" w:cs="Times New Roman"/>
          <w:sz w:val="28"/>
          <w:szCs w:val="28"/>
        </w:rPr>
        <w:t>73</w:t>
      </w:r>
      <w:r w:rsidR="00D60C7D" w:rsidRPr="00D60C7D">
        <w:rPr>
          <w:rFonts w:ascii="Times New Roman" w:hAnsi="Times New Roman" w:cs="Times New Roman"/>
          <w:sz w:val="28"/>
          <w:szCs w:val="28"/>
        </w:rPr>
        <w:t xml:space="preserve">                                                                               </w:t>
      </w:r>
    </w:p>
    <w:p w:rsidR="00D60C7D" w:rsidRPr="00D60C7D" w:rsidRDefault="00D60C7D" w:rsidP="00670F2F">
      <w:pPr>
        <w:spacing w:after="0" w:line="240" w:lineRule="auto"/>
        <w:jc w:val="center"/>
        <w:rPr>
          <w:rFonts w:ascii="Times New Roman" w:hAnsi="Times New Roman" w:cs="Times New Roman"/>
          <w:sz w:val="28"/>
          <w:szCs w:val="28"/>
        </w:rPr>
      </w:pPr>
      <w:r w:rsidRPr="00D60C7D">
        <w:rPr>
          <w:rFonts w:ascii="Times New Roman" w:hAnsi="Times New Roman" w:cs="Times New Roman"/>
          <w:sz w:val="28"/>
          <w:szCs w:val="28"/>
        </w:rPr>
        <w:t>с.Целинное</w:t>
      </w:r>
    </w:p>
    <w:p w:rsidR="00670F2F" w:rsidRDefault="00670F2F" w:rsidP="001607C1">
      <w:pPr>
        <w:spacing w:after="0" w:line="240" w:lineRule="auto"/>
        <w:ind w:right="4819"/>
        <w:jc w:val="both"/>
        <w:rPr>
          <w:rFonts w:ascii="Times New Roman" w:hAnsi="Times New Roman" w:cs="Times New Roman"/>
          <w:bCs/>
          <w:sz w:val="28"/>
          <w:szCs w:val="28"/>
        </w:rPr>
      </w:pPr>
    </w:p>
    <w:p w:rsidR="00D60C7D" w:rsidRDefault="00D60C7D" w:rsidP="001607C1">
      <w:pPr>
        <w:spacing w:after="0" w:line="240" w:lineRule="auto"/>
        <w:ind w:right="4819"/>
        <w:jc w:val="both"/>
        <w:rPr>
          <w:rFonts w:ascii="Times New Roman" w:hAnsi="Times New Roman" w:cs="Times New Roman"/>
          <w:bCs/>
          <w:sz w:val="28"/>
          <w:szCs w:val="28"/>
        </w:rPr>
      </w:pPr>
      <w:r w:rsidRPr="00D60C7D">
        <w:rPr>
          <w:rFonts w:ascii="Times New Roman" w:hAnsi="Times New Roman" w:cs="Times New Roman"/>
          <w:bCs/>
          <w:sz w:val="28"/>
          <w:szCs w:val="28"/>
        </w:rPr>
        <w:t xml:space="preserve">Об утверждении бюджета </w:t>
      </w:r>
      <w:r w:rsidR="00C163F4">
        <w:rPr>
          <w:rFonts w:ascii="Times New Roman" w:hAnsi="Times New Roman" w:cs="Times New Roman"/>
          <w:bCs/>
          <w:sz w:val="28"/>
          <w:szCs w:val="28"/>
        </w:rPr>
        <w:t>м</w:t>
      </w:r>
      <w:r w:rsidRPr="00D60C7D">
        <w:rPr>
          <w:rFonts w:ascii="Times New Roman" w:hAnsi="Times New Roman" w:cs="Times New Roman"/>
          <w:bCs/>
          <w:sz w:val="28"/>
          <w:szCs w:val="28"/>
        </w:rPr>
        <w:t>униципального</w:t>
      </w:r>
      <w:r w:rsidR="001607C1">
        <w:rPr>
          <w:rFonts w:ascii="Times New Roman" w:hAnsi="Times New Roman" w:cs="Times New Roman"/>
          <w:bCs/>
          <w:sz w:val="28"/>
          <w:szCs w:val="28"/>
        </w:rPr>
        <w:t xml:space="preserve"> </w:t>
      </w:r>
      <w:r w:rsidRPr="00D60C7D">
        <w:rPr>
          <w:rFonts w:ascii="Times New Roman" w:hAnsi="Times New Roman" w:cs="Times New Roman"/>
          <w:bCs/>
          <w:sz w:val="28"/>
          <w:szCs w:val="28"/>
        </w:rPr>
        <w:t>об</w:t>
      </w:r>
      <w:r w:rsidR="00064736">
        <w:rPr>
          <w:rFonts w:ascii="Times New Roman" w:hAnsi="Times New Roman" w:cs="Times New Roman"/>
          <w:bCs/>
          <w:sz w:val="28"/>
          <w:szCs w:val="28"/>
        </w:rPr>
        <w:t xml:space="preserve">разования </w:t>
      </w:r>
      <w:r w:rsidR="00351ADA">
        <w:rPr>
          <w:rFonts w:ascii="Times New Roman" w:hAnsi="Times New Roman" w:cs="Times New Roman"/>
          <w:bCs/>
          <w:sz w:val="28"/>
          <w:szCs w:val="28"/>
        </w:rPr>
        <w:t>муниципальный район</w:t>
      </w:r>
      <w:r w:rsidR="001607C1">
        <w:rPr>
          <w:rFonts w:ascii="Times New Roman" w:hAnsi="Times New Roman" w:cs="Times New Roman"/>
          <w:bCs/>
          <w:sz w:val="28"/>
          <w:szCs w:val="28"/>
        </w:rPr>
        <w:t xml:space="preserve"> </w:t>
      </w:r>
      <w:r w:rsidR="00064736">
        <w:rPr>
          <w:rFonts w:ascii="Times New Roman" w:hAnsi="Times New Roman" w:cs="Times New Roman"/>
          <w:bCs/>
          <w:sz w:val="28"/>
          <w:szCs w:val="28"/>
        </w:rPr>
        <w:t>Целинный район</w:t>
      </w:r>
      <w:r w:rsidR="00D073DF">
        <w:rPr>
          <w:rFonts w:ascii="Times New Roman" w:hAnsi="Times New Roman" w:cs="Times New Roman"/>
          <w:bCs/>
          <w:sz w:val="28"/>
          <w:szCs w:val="28"/>
        </w:rPr>
        <w:t xml:space="preserve"> Алтайского края</w:t>
      </w:r>
      <w:r w:rsidR="00064736">
        <w:rPr>
          <w:rFonts w:ascii="Times New Roman" w:hAnsi="Times New Roman" w:cs="Times New Roman"/>
          <w:bCs/>
          <w:sz w:val="28"/>
          <w:szCs w:val="28"/>
        </w:rPr>
        <w:t xml:space="preserve"> на 202</w:t>
      </w:r>
      <w:r w:rsidR="00D073DF">
        <w:rPr>
          <w:rFonts w:ascii="Times New Roman" w:hAnsi="Times New Roman" w:cs="Times New Roman"/>
          <w:bCs/>
          <w:sz w:val="28"/>
          <w:szCs w:val="28"/>
        </w:rPr>
        <w:t>5</w:t>
      </w:r>
      <w:r w:rsidRPr="00D60C7D">
        <w:rPr>
          <w:rFonts w:ascii="Times New Roman" w:hAnsi="Times New Roman" w:cs="Times New Roman"/>
          <w:bCs/>
          <w:sz w:val="28"/>
          <w:szCs w:val="28"/>
        </w:rPr>
        <w:t xml:space="preserve"> год </w:t>
      </w:r>
      <w:r w:rsidR="00064736">
        <w:rPr>
          <w:rFonts w:ascii="Times New Roman" w:hAnsi="Times New Roman" w:cs="Times New Roman"/>
          <w:bCs/>
          <w:sz w:val="28"/>
          <w:szCs w:val="28"/>
        </w:rPr>
        <w:t>и на плановый период 202</w:t>
      </w:r>
      <w:r w:rsidR="00D073DF">
        <w:rPr>
          <w:rFonts w:ascii="Times New Roman" w:hAnsi="Times New Roman" w:cs="Times New Roman"/>
          <w:bCs/>
          <w:sz w:val="28"/>
          <w:szCs w:val="28"/>
        </w:rPr>
        <w:t>6</w:t>
      </w:r>
      <w:r w:rsidR="00064736">
        <w:rPr>
          <w:rFonts w:ascii="Times New Roman" w:hAnsi="Times New Roman" w:cs="Times New Roman"/>
          <w:bCs/>
          <w:sz w:val="28"/>
          <w:szCs w:val="28"/>
        </w:rPr>
        <w:t xml:space="preserve"> и 202</w:t>
      </w:r>
      <w:r w:rsidR="00D073DF">
        <w:rPr>
          <w:rFonts w:ascii="Times New Roman" w:hAnsi="Times New Roman" w:cs="Times New Roman"/>
          <w:bCs/>
          <w:sz w:val="28"/>
          <w:szCs w:val="28"/>
        </w:rPr>
        <w:t>7</w:t>
      </w:r>
      <w:r w:rsidRPr="00D60C7D">
        <w:rPr>
          <w:rFonts w:ascii="Times New Roman" w:hAnsi="Times New Roman" w:cs="Times New Roman"/>
          <w:bCs/>
          <w:sz w:val="28"/>
          <w:szCs w:val="28"/>
        </w:rPr>
        <w:t xml:space="preserve"> годов</w:t>
      </w:r>
    </w:p>
    <w:p w:rsidR="00250447" w:rsidRPr="00D60C7D" w:rsidRDefault="00250447" w:rsidP="00250447">
      <w:pPr>
        <w:spacing w:after="0" w:line="240" w:lineRule="auto"/>
        <w:rPr>
          <w:rFonts w:ascii="Times New Roman" w:hAnsi="Times New Roman" w:cs="Times New Roman"/>
          <w:bCs/>
          <w:sz w:val="28"/>
          <w:szCs w:val="28"/>
        </w:rPr>
      </w:pPr>
    </w:p>
    <w:p w:rsidR="00D60C7D" w:rsidRDefault="00D60C7D" w:rsidP="00250447">
      <w:pPr>
        <w:spacing w:after="0"/>
        <w:ind w:firstLine="567"/>
        <w:jc w:val="both"/>
        <w:rPr>
          <w:rFonts w:ascii="Times New Roman" w:hAnsi="Times New Roman" w:cs="Times New Roman"/>
          <w:bCs/>
          <w:sz w:val="28"/>
          <w:szCs w:val="28"/>
        </w:rPr>
      </w:pPr>
      <w:r w:rsidRPr="00D60C7D">
        <w:rPr>
          <w:rFonts w:ascii="Times New Roman" w:hAnsi="Times New Roman" w:cs="Times New Roman"/>
          <w:bCs/>
          <w:sz w:val="28"/>
          <w:szCs w:val="28"/>
        </w:rPr>
        <w:t>В соответствии со ст. 2</w:t>
      </w:r>
      <w:r w:rsidR="00C8494F">
        <w:rPr>
          <w:rFonts w:ascii="Times New Roman" w:hAnsi="Times New Roman" w:cs="Times New Roman"/>
          <w:bCs/>
          <w:sz w:val="28"/>
          <w:szCs w:val="28"/>
        </w:rPr>
        <w:t>6</w:t>
      </w:r>
      <w:r w:rsidRPr="00D60C7D">
        <w:rPr>
          <w:rFonts w:ascii="Times New Roman" w:hAnsi="Times New Roman" w:cs="Times New Roman"/>
          <w:bCs/>
          <w:sz w:val="28"/>
          <w:szCs w:val="28"/>
        </w:rPr>
        <w:t xml:space="preserve"> Устава муниципального образования </w:t>
      </w:r>
      <w:r w:rsidR="001607C1">
        <w:rPr>
          <w:rFonts w:ascii="Times New Roman" w:hAnsi="Times New Roman" w:cs="Times New Roman"/>
          <w:bCs/>
          <w:sz w:val="28"/>
          <w:szCs w:val="28"/>
        </w:rPr>
        <w:t xml:space="preserve">муниципальный район </w:t>
      </w:r>
      <w:r w:rsidRPr="00D60C7D">
        <w:rPr>
          <w:rFonts w:ascii="Times New Roman" w:hAnsi="Times New Roman" w:cs="Times New Roman"/>
          <w:bCs/>
          <w:sz w:val="28"/>
          <w:szCs w:val="28"/>
        </w:rPr>
        <w:t>Целинный район Алтайского края, Целинный районный Совет депутатов</w:t>
      </w:r>
      <w:r w:rsidR="00D073DF" w:rsidRPr="00D073DF">
        <w:rPr>
          <w:rFonts w:ascii="Times New Roman" w:hAnsi="Times New Roman" w:cs="Times New Roman"/>
          <w:bCs/>
          <w:sz w:val="28"/>
          <w:szCs w:val="28"/>
        </w:rPr>
        <w:t xml:space="preserve"> </w:t>
      </w:r>
      <w:r w:rsidR="00D073DF">
        <w:rPr>
          <w:rFonts w:ascii="Times New Roman" w:hAnsi="Times New Roman" w:cs="Times New Roman"/>
          <w:bCs/>
          <w:sz w:val="28"/>
          <w:szCs w:val="28"/>
        </w:rPr>
        <w:t>Алтайского края</w:t>
      </w:r>
      <w:r w:rsidRPr="00D60C7D">
        <w:rPr>
          <w:rFonts w:ascii="Times New Roman" w:hAnsi="Times New Roman" w:cs="Times New Roman"/>
          <w:bCs/>
          <w:sz w:val="28"/>
          <w:szCs w:val="28"/>
        </w:rPr>
        <w:t xml:space="preserve"> </w:t>
      </w:r>
      <w:r w:rsidR="00D073DF">
        <w:rPr>
          <w:rFonts w:ascii="Times New Roman" w:hAnsi="Times New Roman" w:cs="Times New Roman"/>
          <w:bCs/>
          <w:sz w:val="28"/>
          <w:szCs w:val="28"/>
        </w:rPr>
        <w:t>РЕШИЛ</w:t>
      </w:r>
      <w:r w:rsidRPr="00D60C7D">
        <w:rPr>
          <w:rFonts w:ascii="Times New Roman" w:hAnsi="Times New Roman" w:cs="Times New Roman"/>
          <w:bCs/>
          <w:sz w:val="28"/>
          <w:szCs w:val="28"/>
        </w:rPr>
        <w:t>:</w:t>
      </w:r>
    </w:p>
    <w:p w:rsidR="00D073DF" w:rsidRDefault="00D60C7D" w:rsidP="00670F2F">
      <w:pPr>
        <w:spacing w:after="0" w:line="240" w:lineRule="auto"/>
        <w:ind w:firstLine="567"/>
        <w:jc w:val="both"/>
        <w:rPr>
          <w:rFonts w:ascii="Times New Roman" w:hAnsi="Times New Roman" w:cs="Times New Roman"/>
          <w:bCs/>
          <w:sz w:val="28"/>
          <w:szCs w:val="28"/>
        </w:rPr>
      </w:pPr>
      <w:r w:rsidRPr="00D60C7D">
        <w:rPr>
          <w:rFonts w:ascii="Times New Roman" w:hAnsi="Times New Roman" w:cs="Times New Roman"/>
          <w:bCs/>
          <w:sz w:val="28"/>
          <w:szCs w:val="28"/>
        </w:rPr>
        <w:t>1.</w:t>
      </w:r>
      <w:r w:rsidR="00064736">
        <w:rPr>
          <w:rFonts w:ascii="Times New Roman" w:hAnsi="Times New Roman" w:cs="Times New Roman"/>
          <w:bCs/>
          <w:sz w:val="28"/>
          <w:szCs w:val="28"/>
        </w:rPr>
        <w:t xml:space="preserve"> </w:t>
      </w:r>
      <w:r w:rsidRPr="00D60C7D">
        <w:rPr>
          <w:rFonts w:ascii="Times New Roman" w:hAnsi="Times New Roman" w:cs="Times New Roman"/>
          <w:bCs/>
          <w:sz w:val="28"/>
          <w:szCs w:val="28"/>
        </w:rPr>
        <w:t>Принять решение «Об утверждении бюджета муниципального об</w:t>
      </w:r>
      <w:r w:rsidR="00064736">
        <w:rPr>
          <w:rFonts w:ascii="Times New Roman" w:hAnsi="Times New Roman" w:cs="Times New Roman"/>
          <w:bCs/>
          <w:sz w:val="28"/>
          <w:szCs w:val="28"/>
        </w:rPr>
        <w:t xml:space="preserve">разования </w:t>
      </w:r>
      <w:r w:rsidR="001607C1">
        <w:rPr>
          <w:rFonts w:ascii="Times New Roman" w:hAnsi="Times New Roman" w:cs="Times New Roman"/>
          <w:bCs/>
          <w:sz w:val="28"/>
          <w:szCs w:val="28"/>
        </w:rPr>
        <w:t xml:space="preserve">муниципальный район </w:t>
      </w:r>
      <w:r w:rsidR="00064736">
        <w:rPr>
          <w:rFonts w:ascii="Times New Roman" w:hAnsi="Times New Roman" w:cs="Times New Roman"/>
          <w:bCs/>
          <w:sz w:val="28"/>
          <w:szCs w:val="28"/>
        </w:rPr>
        <w:t xml:space="preserve">Целинный район </w:t>
      </w:r>
      <w:r w:rsidR="00D073DF">
        <w:rPr>
          <w:rFonts w:ascii="Times New Roman" w:hAnsi="Times New Roman" w:cs="Times New Roman"/>
          <w:bCs/>
          <w:sz w:val="28"/>
          <w:szCs w:val="28"/>
        </w:rPr>
        <w:t xml:space="preserve">Алтайского края </w:t>
      </w:r>
      <w:r w:rsidR="00064736">
        <w:rPr>
          <w:rFonts w:ascii="Times New Roman" w:hAnsi="Times New Roman" w:cs="Times New Roman"/>
          <w:bCs/>
          <w:sz w:val="28"/>
          <w:szCs w:val="28"/>
        </w:rPr>
        <w:t>на 202</w:t>
      </w:r>
      <w:r w:rsidR="00D073DF">
        <w:rPr>
          <w:rFonts w:ascii="Times New Roman" w:hAnsi="Times New Roman" w:cs="Times New Roman"/>
          <w:bCs/>
          <w:sz w:val="28"/>
          <w:szCs w:val="28"/>
        </w:rPr>
        <w:t>5</w:t>
      </w:r>
      <w:r w:rsidR="00064736">
        <w:rPr>
          <w:rFonts w:ascii="Times New Roman" w:hAnsi="Times New Roman" w:cs="Times New Roman"/>
          <w:bCs/>
          <w:sz w:val="28"/>
          <w:szCs w:val="28"/>
        </w:rPr>
        <w:t xml:space="preserve"> год и на плановый период 202</w:t>
      </w:r>
      <w:r w:rsidR="00D073DF">
        <w:rPr>
          <w:rFonts w:ascii="Times New Roman" w:hAnsi="Times New Roman" w:cs="Times New Roman"/>
          <w:bCs/>
          <w:sz w:val="28"/>
          <w:szCs w:val="28"/>
        </w:rPr>
        <w:t>6</w:t>
      </w:r>
      <w:r w:rsidR="00064736">
        <w:rPr>
          <w:rFonts w:ascii="Times New Roman" w:hAnsi="Times New Roman" w:cs="Times New Roman"/>
          <w:bCs/>
          <w:sz w:val="28"/>
          <w:szCs w:val="28"/>
        </w:rPr>
        <w:t xml:space="preserve"> и 202</w:t>
      </w:r>
      <w:r w:rsidR="00D073DF">
        <w:rPr>
          <w:rFonts w:ascii="Times New Roman" w:hAnsi="Times New Roman" w:cs="Times New Roman"/>
          <w:bCs/>
          <w:sz w:val="28"/>
          <w:szCs w:val="28"/>
        </w:rPr>
        <w:t>7</w:t>
      </w:r>
      <w:r w:rsidRPr="00D60C7D">
        <w:rPr>
          <w:rFonts w:ascii="Times New Roman" w:hAnsi="Times New Roman" w:cs="Times New Roman"/>
          <w:bCs/>
          <w:sz w:val="28"/>
          <w:szCs w:val="28"/>
        </w:rPr>
        <w:t xml:space="preserve"> годов»</w:t>
      </w:r>
      <w:r w:rsidR="00250447">
        <w:rPr>
          <w:rFonts w:ascii="Times New Roman" w:hAnsi="Times New Roman" w:cs="Times New Roman"/>
          <w:bCs/>
          <w:sz w:val="28"/>
          <w:szCs w:val="28"/>
        </w:rPr>
        <w:t>.</w:t>
      </w:r>
      <w:r w:rsidRPr="00D60C7D">
        <w:rPr>
          <w:rFonts w:ascii="Times New Roman" w:hAnsi="Times New Roman" w:cs="Times New Roman"/>
          <w:bCs/>
          <w:sz w:val="28"/>
          <w:szCs w:val="28"/>
        </w:rPr>
        <w:t xml:space="preserve">  </w:t>
      </w:r>
    </w:p>
    <w:p w:rsidR="00D60C7D" w:rsidRPr="00D60C7D" w:rsidRDefault="00D60C7D" w:rsidP="00670F2F">
      <w:pPr>
        <w:spacing w:after="0" w:line="240" w:lineRule="auto"/>
        <w:ind w:firstLine="567"/>
        <w:jc w:val="both"/>
        <w:rPr>
          <w:rFonts w:ascii="Times New Roman" w:hAnsi="Times New Roman" w:cs="Times New Roman"/>
          <w:bCs/>
          <w:sz w:val="28"/>
          <w:szCs w:val="28"/>
        </w:rPr>
      </w:pPr>
      <w:r w:rsidRPr="00D60C7D">
        <w:rPr>
          <w:rFonts w:ascii="Times New Roman" w:hAnsi="Times New Roman" w:cs="Times New Roman"/>
          <w:bCs/>
          <w:sz w:val="28"/>
          <w:szCs w:val="28"/>
        </w:rPr>
        <w:t>2.</w:t>
      </w:r>
      <w:r w:rsidR="00064736">
        <w:rPr>
          <w:rFonts w:ascii="Times New Roman" w:hAnsi="Times New Roman" w:cs="Times New Roman"/>
          <w:bCs/>
          <w:sz w:val="28"/>
          <w:szCs w:val="28"/>
        </w:rPr>
        <w:t xml:space="preserve"> </w:t>
      </w:r>
      <w:r w:rsidR="00C574D3">
        <w:rPr>
          <w:rFonts w:ascii="Times New Roman" w:hAnsi="Times New Roman" w:cs="Times New Roman"/>
          <w:bCs/>
          <w:sz w:val="28"/>
          <w:szCs w:val="28"/>
        </w:rPr>
        <w:t xml:space="preserve">Направить данное решение главе </w:t>
      </w:r>
      <w:r w:rsidRPr="00D60C7D">
        <w:rPr>
          <w:rFonts w:ascii="Times New Roman" w:hAnsi="Times New Roman" w:cs="Times New Roman"/>
          <w:bCs/>
          <w:sz w:val="28"/>
          <w:szCs w:val="28"/>
        </w:rPr>
        <w:t>Целинного района для подписания и обнародования в установленном порядке.</w:t>
      </w:r>
    </w:p>
    <w:p w:rsidR="00D60C7D" w:rsidRPr="00D60C7D" w:rsidRDefault="00D60C7D" w:rsidP="00670F2F">
      <w:pPr>
        <w:spacing w:after="0" w:line="240" w:lineRule="auto"/>
        <w:ind w:firstLine="567"/>
        <w:jc w:val="both"/>
        <w:rPr>
          <w:rFonts w:ascii="Times New Roman" w:hAnsi="Times New Roman" w:cs="Times New Roman"/>
          <w:bCs/>
          <w:sz w:val="28"/>
          <w:szCs w:val="28"/>
        </w:rPr>
      </w:pPr>
      <w:r w:rsidRPr="00D60C7D">
        <w:rPr>
          <w:rFonts w:ascii="Times New Roman" w:hAnsi="Times New Roman" w:cs="Times New Roman"/>
          <w:bCs/>
          <w:sz w:val="28"/>
          <w:szCs w:val="28"/>
        </w:rPr>
        <w:t>3.</w:t>
      </w:r>
      <w:r w:rsidR="00064736">
        <w:rPr>
          <w:rFonts w:ascii="Times New Roman" w:hAnsi="Times New Roman" w:cs="Times New Roman"/>
          <w:bCs/>
          <w:sz w:val="28"/>
          <w:szCs w:val="28"/>
        </w:rPr>
        <w:t xml:space="preserve"> </w:t>
      </w:r>
      <w:r w:rsidRPr="00D60C7D">
        <w:rPr>
          <w:rFonts w:ascii="Times New Roman" w:hAnsi="Times New Roman" w:cs="Times New Roman"/>
          <w:bCs/>
          <w:sz w:val="28"/>
          <w:szCs w:val="28"/>
        </w:rPr>
        <w:t>Контроль за исполнением решения возложить на постоянную комиссию по э</w:t>
      </w:r>
      <w:r w:rsidR="00D073DF">
        <w:rPr>
          <w:rFonts w:ascii="Times New Roman" w:hAnsi="Times New Roman" w:cs="Times New Roman"/>
          <w:bCs/>
          <w:sz w:val="28"/>
          <w:szCs w:val="28"/>
        </w:rPr>
        <w:t>кономической политике и бюджету</w:t>
      </w:r>
      <w:r w:rsidR="00250447">
        <w:rPr>
          <w:rFonts w:ascii="Times New Roman" w:hAnsi="Times New Roman" w:cs="Times New Roman"/>
          <w:bCs/>
          <w:sz w:val="28"/>
          <w:szCs w:val="28"/>
        </w:rPr>
        <w:t>.</w:t>
      </w:r>
    </w:p>
    <w:p w:rsidR="00D60C7D" w:rsidRPr="00D60C7D" w:rsidRDefault="00D60C7D" w:rsidP="00D60C7D">
      <w:pPr>
        <w:jc w:val="both"/>
        <w:rPr>
          <w:rFonts w:ascii="Times New Roman" w:hAnsi="Times New Roman" w:cs="Times New Roman"/>
          <w:bCs/>
          <w:sz w:val="28"/>
          <w:szCs w:val="28"/>
        </w:rPr>
      </w:pPr>
    </w:p>
    <w:p w:rsidR="00D60C7D" w:rsidRPr="00D60C7D" w:rsidRDefault="00D60C7D" w:rsidP="00D60C7D">
      <w:pPr>
        <w:jc w:val="both"/>
        <w:rPr>
          <w:rFonts w:ascii="Times New Roman" w:hAnsi="Times New Roman" w:cs="Times New Roman"/>
          <w:bCs/>
          <w:sz w:val="28"/>
          <w:szCs w:val="28"/>
        </w:rPr>
      </w:pPr>
    </w:p>
    <w:p w:rsidR="00670F2F" w:rsidRPr="00670F2F" w:rsidRDefault="00670F2F" w:rsidP="00670F2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70F2F">
        <w:rPr>
          <w:rFonts w:ascii="Times New Roman" w:eastAsia="Times New Roman" w:hAnsi="Times New Roman" w:cs="Times New Roman"/>
          <w:sz w:val="28"/>
          <w:szCs w:val="28"/>
          <w:lang w:eastAsia="ru-RU"/>
        </w:rPr>
        <w:t>Заместитель председателя</w:t>
      </w:r>
    </w:p>
    <w:p w:rsidR="00670F2F" w:rsidRPr="00670F2F" w:rsidRDefault="00670F2F" w:rsidP="00670F2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70F2F">
        <w:rPr>
          <w:rFonts w:ascii="Times New Roman" w:eastAsia="Times New Roman" w:hAnsi="Times New Roman" w:cs="Times New Roman"/>
          <w:sz w:val="28"/>
          <w:szCs w:val="28"/>
          <w:lang w:eastAsia="ru-RU"/>
        </w:rPr>
        <w:t xml:space="preserve">районного Совета депутатов                                           </w:t>
      </w:r>
      <w:r>
        <w:rPr>
          <w:rFonts w:ascii="Times New Roman" w:eastAsia="Times New Roman" w:hAnsi="Times New Roman" w:cs="Times New Roman"/>
          <w:sz w:val="28"/>
          <w:szCs w:val="28"/>
          <w:lang w:eastAsia="ru-RU"/>
        </w:rPr>
        <w:t xml:space="preserve">                  </w:t>
      </w:r>
      <w:r w:rsidRPr="00670F2F">
        <w:rPr>
          <w:rFonts w:ascii="Times New Roman" w:eastAsia="Times New Roman" w:hAnsi="Times New Roman" w:cs="Times New Roman"/>
          <w:sz w:val="28"/>
          <w:szCs w:val="28"/>
          <w:lang w:eastAsia="ru-RU"/>
        </w:rPr>
        <w:t>В.И.Ащеулов</w:t>
      </w:r>
    </w:p>
    <w:p w:rsidR="00250447" w:rsidRPr="00250447" w:rsidRDefault="00250447" w:rsidP="00250447">
      <w:pPr>
        <w:jc w:val="both"/>
        <w:rPr>
          <w:rFonts w:ascii="Times New Roman" w:hAnsi="Times New Roman" w:cs="Times New Roman"/>
          <w:b/>
          <w:sz w:val="28"/>
          <w:szCs w:val="28"/>
        </w:rPr>
      </w:pPr>
    </w:p>
    <w:p w:rsidR="00250447" w:rsidRDefault="00250447" w:rsidP="001D5657">
      <w:pPr>
        <w:jc w:val="center"/>
        <w:rPr>
          <w:rFonts w:ascii="Times New Roman" w:hAnsi="Times New Roman" w:cs="Times New Roman"/>
          <w:sz w:val="28"/>
          <w:szCs w:val="28"/>
        </w:rPr>
      </w:pPr>
    </w:p>
    <w:p w:rsidR="00250447" w:rsidRDefault="00250447" w:rsidP="00064736">
      <w:pPr>
        <w:rPr>
          <w:rFonts w:ascii="Times New Roman" w:hAnsi="Times New Roman" w:cs="Times New Roman"/>
          <w:sz w:val="28"/>
          <w:szCs w:val="28"/>
        </w:rPr>
      </w:pPr>
    </w:p>
    <w:p w:rsidR="00670F2F" w:rsidRDefault="00670F2F" w:rsidP="00064736">
      <w:pPr>
        <w:rPr>
          <w:rFonts w:ascii="Times New Roman" w:hAnsi="Times New Roman" w:cs="Times New Roman"/>
          <w:sz w:val="28"/>
          <w:szCs w:val="28"/>
        </w:rPr>
      </w:pPr>
    </w:p>
    <w:p w:rsidR="00670F2F" w:rsidRDefault="00670F2F" w:rsidP="00064736">
      <w:pPr>
        <w:rPr>
          <w:rFonts w:ascii="Times New Roman" w:hAnsi="Times New Roman" w:cs="Times New Roman"/>
          <w:sz w:val="28"/>
          <w:szCs w:val="28"/>
        </w:rPr>
      </w:pPr>
    </w:p>
    <w:p w:rsidR="00670F2F" w:rsidRDefault="00670F2F" w:rsidP="00064736">
      <w:pPr>
        <w:rPr>
          <w:rFonts w:ascii="Times New Roman" w:hAnsi="Times New Roman" w:cs="Times New Roman"/>
          <w:sz w:val="28"/>
          <w:szCs w:val="28"/>
        </w:rPr>
      </w:pPr>
    </w:p>
    <w:p w:rsidR="00670F2F" w:rsidRDefault="00670F2F" w:rsidP="00064736">
      <w:pPr>
        <w:rPr>
          <w:rFonts w:ascii="Times New Roman" w:hAnsi="Times New Roman" w:cs="Times New Roman"/>
          <w:sz w:val="28"/>
          <w:szCs w:val="28"/>
        </w:rPr>
      </w:pPr>
    </w:p>
    <w:p w:rsidR="008653B6" w:rsidRDefault="008653B6" w:rsidP="001D5657">
      <w:pPr>
        <w:jc w:val="center"/>
        <w:rPr>
          <w:rFonts w:ascii="Times New Roman" w:hAnsi="Times New Roman" w:cs="Times New Roman"/>
          <w:sz w:val="28"/>
          <w:szCs w:val="28"/>
        </w:rPr>
      </w:pPr>
    </w:p>
    <w:p w:rsidR="00D60C7D" w:rsidRPr="00D60C7D" w:rsidRDefault="00D60C7D" w:rsidP="001D5657">
      <w:pPr>
        <w:jc w:val="center"/>
        <w:rPr>
          <w:rFonts w:ascii="Times New Roman" w:hAnsi="Times New Roman" w:cs="Times New Roman"/>
          <w:sz w:val="28"/>
          <w:szCs w:val="28"/>
        </w:rPr>
      </w:pPr>
      <w:r w:rsidRPr="00D60C7D">
        <w:rPr>
          <w:rFonts w:ascii="Times New Roman" w:hAnsi="Times New Roman" w:cs="Times New Roman"/>
          <w:sz w:val="28"/>
          <w:szCs w:val="28"/>
        </w:rPr>
        <w:lastRenderedPageBreak/>
        <w:t>РЕШЕНИЕ</w:t>
      </w:r>
    </w:p>
    <w:p w:rsidR="00D60C7D" w:rsidRPr="003C56A8" w:rsidRDefault="00D60C7D" w:rsidP="00C8494F">
      <w:pPr>
        <w:tabs>
          <w:tab w:val="left" w:pos="3750"/>
        </w:tabs>
        <w:jc w:val="center"/>
        <w:rPr>
          <w:rFonts w:ascii="Times New Roman" w:hAnsi="Times New Roman" w:cs="Times New Roman"/>
          <w:b/>
          <w:sz w:val="28"/>
          <w:szCs w:val="28"/>
        </w:rPr>
      </w:pPr>
      <w:r w:rsidRPr="003C56A8">
        <w:rPr>
          <w:rFonts w:ascii="Times New Roman" w:hAnsi="Times New Roman" w:cs="Times New Roman"/>
          <w:b/>
          <w:sz w:val="28"/>
          <w:szCs w:val="28"/>
        </w:rPr>
        <w:t xml:space="preserve">«Об утверждении бюджета </w:t>
      </w:r>
      <w:r w:rsidR="00C8494F">
        <w:rPr>
          <w:rFonts w:ascii="Times New Roman" w:hAnsi="Times New Roman" w:cs="Times New Roman"/>
          <w:b/>
          <w:sz w:val="28"/>
          <w:szCs w:val="28"/>
        </w:rPr>
        <w:t>м</w:t>
      </w:r>
      <w:r w:rsidRPr="003C56A8">
        <w:rPr>
          <w:rFonts w:ascii="Times New Roman" w:hAnsi="Times New Roman" w:cs="Times New Roman"/>
          <w:b/>
          <w:sz w:val="28"/>
          <w:szCs w:val="28"/>
        </w:rPr>
        <w:t xml:space="preserve">униципального образования </w:t>
      </w:r>
      <w:r w:rsidR="009C214F">
        <w:rPr>
          <w:rFonts w:ascii="Times New Roman" w:hAnsi="Times New Roman" w:cs="Times New Roman"/>
          <w:b/>
          <w:sz w:val="28"/>
          <w:szCs w:val="28"/>
        </w:rPr>
        <w:t xml:space="preserve">муниципальный район </w:t>
      </w:r>
      <w:r w:rsidRPr="003C56A8">
        <w:rPr>
          <w:rFonts w:ascii="Times New Roman" w:hAnsi="Times New Roman" w:cs="Times New Roman"/>
          <w:b/>
          <w:sz w:val="28"/>
          <w:szCs w:val="28"/>
        </w:rPr>
        <w:t>Целинный район</w:t>
      </w:r>
      <w:r w:rsidR="001459B8" w:rsidRPr="003C56A8">
        <w:rPr>
          <w:rFonts w:ascii="Times New Roman" w:hAnsi="Times New Roman" w:cs="Times New Roman"/>
          <w:b/>
          <w:sz w:val="28"/>
          <w:szCs w:val="28"/>
        </w:rPr>
        <w:t xml:space="preserve"> Алтайского края </w:t>
      </w:r>
      <w:r w:rsidR="00CD2DD8" w:rsidRPr="003C56A8">
        <w:rPr>
          <w:rFonts w:ascii="Times New Roman" w:hAnsi="Times New Roman" w:cs="Times New Roman"/>
          <w:b/>
          <w:bCs/>
          <w:sz w:val="28"/>
          <w:szCs w:val="28"/>
        </w:rPr>
        <w:t>на 202</w:t>
      </w:r>
      <w:r w:rsidR="00256129" w:rsidRPr="003C56A8">
        <w:rPr>
          <w:rFonts w:ascii="Times New Roman" w:hAnsi="Times New Roman" w:cs="Times New Roman"/>
          <w:b/>
          <w:bCs/>
          <w:sz w:val="28"/>
          <w:szCs w:val="28"/>
        </w:rPr>
        <w:t>5 год и на</w:t>
      </w:r>
      <w:r w:rsidR="00CD2DD8" w:rsidRPr="003C56A8">
        <w:rPr>
          <w:rFonts w:ascii="Times New Roman" w:hAnsi="Times New Roman" w:cs="Times New Roman"/>
          <w:b/>
          <w:bCs/>
          <w:sz w:val="28"/>
          <w:szCs w:val="28"/>
        </w:rPr>
        <w:t xml:space="preserve"> плановый период</w:t>
      </w:r>
      <w:r w:rsidR="001459B8" w:rsidRPr="003C56A8">
        <w:rPr>
          <w:rFonts w:ascii="Times New Roman" w:hAnsi="Times New Roman" w:cs="Times New Roman"/>
          <w:b/>
          <w:bCs/>
          <w:sz w:val="28"/>
          <w:szCs w:val="28"/>
        </w:rPr>
        <w:t xml:space="preserve"> </w:t>
      </w:r>
      <w:r w:rsidR="00CD2DD8" w:rsidRPr="003C56A8">
        <w:rPr>
          <w:rFonts w:ascii="Times New Roman" w:hAnsi="Times New Roman" w:cs="Times New Roman"/>
          <w:b/>
          <w:bCs/>
          <w:sz w:val="28"/>
          <w:szCs w:val="28"/>
        </w:rPr>
        <w:t>202</w:t>
      </w:r>
      <w:r w:rsidR="00256129" w:rsidRPr="003C56A8">
        <w:rPr>
          <w:rFonts w:ascii="Times New Roman" w:hAnsi="Times New Roman" w:cs="Times New Roman"/>
          <w:b/>
          <w:bCs/>
          <w:sz w:val="28"/>
          <w:szCs w:val="28"/>
        </w:rPr>
        <w:t>6</w:t>
      </w:r>
      <w:r w:rsidR="00CD2DD8" w:rsidRPr="003C56A8">
        <w:rPr>
          <w:rFonts w:ascii="Times New Roman" w:hAnsi="Times New Roman" w:cs="Times New Roman"/>
          <w:b/>
          <w:bCs/>
          <w:sz w:val="28"/>
          <w:szCs w:val="28"/>
        </w:rPr>
        <w:t xml:space="preserve"> и 202</w:t>
      </w:r>
      <w:r w:rsidR="00256129" w:rsidRPr="003C56A8">
        <w:rPr>
          <w:rFonts w:ascii="Times New Roman" w:hAnsi="Times New Roman" w:cs="Times New Roman"/>
          <w:b/>
          <w:bCs/>
          <w:sz w:val="28"/>
          <w:szCs w:val="28"/>
        </w:rPr>
        <w:t>7</w:t>
      </w:r>
      <w:r w:rsidRPr="003C56A8">
        <w:rPr>
          <w:rFonts w:ascii="Times New Roman" w:hAnsi="Times New Roman" w:cs="Times New Roman"/>
          <w:b/>
          <w:bCs/>
          <w:sz w:val="28"/>
          <w:szCs w:val="28"/>
        </w:rPr>
        <w:t xml:space="preserve"> годов</w:t>
      </w:r>
      <w:r w:rsidRPr="003C56A8">
        <w:rPr>
          <w:rFonts w:ascii="Times New Roman" w:hAnsi="Times New Roman" w:cs="Times New Roman"/>
          <w:b/>
          <w:sz w:val="28"/>
          <w:szCs w:val="28"/>
        </w:rPr>
        <w:t>»</w:t>
      </w:r>
    </w:p>
    <w:p w:rsidR="00D60C7D" w:rsidRPr="00D60C7D" w:rsidRDefault="00D60C7D" w:rsidP="001D5657">
      <w:pPr>
        <w:jc w:val="both"/>
        <w:rPr>
          <w:rFonts w:ascii="Times New Roman" w:hAnsi="Times New Roman" w:cs="Times New Roman"/>
          <w:bCs/>
          <w:sz w:val="28"/>
          <w:szCs w:val="28"/>
        </w:rPr>
      </w:pPr>
      <w:r w:rsidRPr="00D60C7D">
        <w:rPr>
          <w:rFonts w:ascii="Times New Roman" w:hAnsi="Times New Roman" w:cs="Times New Roman"/>
          <w:bCs/>
          <w:sz w:val="28"/>
          <w:szCs w:val="28"/>
        </w:rPr>
        <w:t>Пункт 1.</w:t>
      </w:r>
      <w:r w:rsidR="003C56A8">
        <w:rPr>
          <w:rFonts w:ascii="Times New Roman" w:hAnsi="Times New Roman" w:cs="Times New Roman"/>
          <w:b/>
          <w:bCs/>
          <w:sz w:val="28"/>
          <w:szCs w:val="28"/>
        </w:rPr>
        <w:t xml:space="preserve"> Основные характеристики </w:t>
      </w:r>
      <w:r w:rsidRPr="00D60C7D">
        <w:rPr>
          <w:rFonts w:ascii="Times New Roman" w:hAnsi="Times New Roman" w:cs="Times New Roman"/>
          <w:b/>
          <w:bCs/>
          <w:sz w:val="28"/>
          <w:szCs w:val="28"/>
        </w:rPr>
        <w:t>бюджета</w:t>
      </w:r>
      <w:r w:rsidR="003C56A8">
        <w:rPr>
          <w:rFonts w:ascii="Times New Roman" w:hAnsi="Times New Roman" w:cs="Times New Roman"/>
          <w:b/>
          <w:bCs/>
          <w:sz w:val="28"/>
          <w:szCs w:val="28"/>
        </w:rPr>
        <w:t xml:space="preserve"> </w:t>
      </w:r>
      <w:r w:rsidR="00C8494F">
        <w:rPr>
          <w:rFonts w:ascii="Times New Roman" w:hAnsi="Times New Roman" w:cs="Times New Roman"/>
          <w:b/>
          <w:bCs/>
          <w:sz w:val="28"/>
          <w:szCs w:val="28"/>
        </w:rPr>
        <w:t>м</w:t>
      </w:r>
      <w:r w:rsidRPr="00D60C7D">
        <w:rPr>
          <w:rFonts w:ascii="Times New Roman" w:hAnsi="Times New Roman" w:cs="Times New Roman"/>
          <w:b/>
          <w:bCs/>
          <w:sz w:val="28"/>
          <w:szCs w:val="28"/>
        </w:rPr>
        <w:t>униципального обр</w:t>
      </w:r>
      <w:r w:rsidR="00CD2DD8">
        <w:rPr>
          <w:rFonts w:ascii="Times New Roman" w:hAnsi="Times New Roman" w:cs="Times New Roman"/>
          <w:b/>
          <w:bCs/>
          <w:sz w:val="28"/>
          <w:szCs w:val="28"/>
        </w:rPr>
        <w:t xml:space="preserve">азования </w:t>
      </w:r>
      <w:r w:rsidR="009C214F" w:rsidRPr="009C214F">
        <w:rPr>
          <w:rFonts w:ascii="Times New Roman" w:hAnsi="Times New Roman" w:cs="Times New Roman"/>
          <w:b/>
          <w:bCs/>
          <w:sz w:val="28"/>
          <w:szCs w:val="28"/>
        </w:rPr>
        <w:t xml:space="preserve">муниципальный район </w:t>
      </w:r>
      <w:r w:rsidR="00CD2DD8">
        <w:rPr>
          <w:rFonts w:ascii="Times New Roman" w:hAnsi="Times New Roman" w:cs="Times New Roman"/>
          <w:b/>
          <w:bCs/>
          <w:sz w:val="28"/>
          <w:szCs w:val="28"/>
        </w:rPr>
        <w:t xml:space="preserve">Целинный район </w:t>
      </w:r>
      <w:r w:rsidR="003C56A8">
        <w:rPr>
          <w:rFonts w:ascii="Times New Roman" w:hAnsi="Times New Roman" w:cs="Times New Roman"/>
          <w:b/>
          <w:bCs/>
          <w:sz w:val="28"/>
          <w:szCs w:val="28"/>
        </w:rPr>
        <w:t>Алтайского края</w:t>
      </w:r>
      <w:r w:rsidR="00CD2DD8">
        <w:rPr>
          <w:rFonts w:ascii="Times New Roman" w:hAnsi="Times New Roman" w:cs="Times New Roman"/>
          <w:b/>
          <w:bCs/>
          <w:sz w:val="28"/>
          <w:szCs w:val="28"/>
        </w:rPr>
        <w:t xml:space="preserve"> на 202</w:t>
      </w:r>
      <w:r w:rsidR="00EF7C52">
        <w:rPr>
          <w:rFonts w:ascii="Times New Roman" w:hAnsi="Times New Roman" w:cs="Times New Roman"/>
          <w:b/>
          <w:bCs/>
          <w:sz w:val="28"/>
          <w:szCs w:val="28"/>
        </w:rPr>
        <w:t xml:space="preserve">5 год и на </w:t>
      </w:r>
      <w:r w:rsidR="00CD2DD8">
        <w:rPr>
          <w:rFonts w:ascii="Times New Roman" w:hAnsi="Times New Roman" w:cs="Times New Roman"/>
          <w:b/>
          <w:bCs/>
          <w:sz w:val="28"/>
          <w:szCs w:val="28"/>
        </w:rPr>
        <w:t>плановый период 202</w:t>
      </w:r>
      <w:r w:rsidR="00EF7C52">
        <w:rPr>
          <w:rFonts w:ascii="Times New Roman" w:hAnsi="Times New Roman" w:cs="Times New Roman"/>
          <w:b/>
          <w:bCs/>
          <w:sz w:val="28"/>
          <w:szCs w:val="28"/>
        </w:rPr>
        <w:t>6</w:t>
      </w:r>
      <w:r w:rsidR="00CD2DD8">
        <w:rPr>
          <w:rFonts w:ascii="Times New Roman" w:hAnsi="Times New Roman" w:cs="Times New Roman"/>
          <w:b/>
          <w:bCs/>
          <w:sz w:val="28"/>
          <w:szCs w:val="28"/>
        </w:rPr>
        <w:t xml:space="preserve"> и 202</w:t>
      </w:r>
      <w:r w:rsidR="00EF7C52">
        <w:rPr>
          <w:rFonts w:ascii="Times New Roman" w:hAnsi="Times New Roman" w:cs="Times New Roman"/>
          <w:b/>
          <w:bCs/>
          <w:sz w:val="28"/>
          <w:szCs w:val="28"/>
        </w:rPr>
        <w:t>7</w:t>
      </w:r>
      <w:r w:rsidRPr="00D60C7D">
        <w:rPr>
          <w:rFonts w:ascii="Times New Roman" w:hAnsi="Times New Roman" w:cs="Times New Roman"/>
          <w:b/>
          <w:bCs/>
          <w:sz w:val="28"/>
          <w:szCs w:val="28"/>
        </w:rPr>
        <w:t xml:space="preserve"> годов</w:t>
      </w:r>
    </w:p>
    <w:p w:rsidR="00D60C7D" w:rsidRPr="00D60C7D" w:rsidRDefault="00D60C7D" w:rsidP="00701E00">
      <w:pPr>
        <w:numPr>
          <w:ilvl w:val="0"/>
          <w:numId w:val="1"/>
        </w:numPr>
        <w:tabs>
          <w:tab w:val="clear" w:pos="2346"/>
        </w:tabs>
        <w:ind w:firstLine="142"/>
        <w:jc w:val="both"/>
        <w:rPr>
          <w:rFonts w:ascii="Times New Roman" w:hAnsi="Times New Roman" w:cs="Times New Roman"/>
          <w:sz w:val="28"/>
          <w:szCs w:val="28"/>
        </w:rPr>
      </w:pPr>
      <w:r w:rsidRPr="00D60C7D">
        <w:rPr>
          <w:rFonts w:ascii="Times New Roman" w:hAnsi="Times New Roman" w:cs="Times New Roman"/>
          <w:sz w:val="28"/>
          <w:szCs w:val="28"/>
        </w:rPr>
        <w:t>Утвердить основные характеристики  бюджета муниципально</w:t>
      </w:r>
      <w:r w:rsidR="005F7C6F">
        <w:rPr>
          <w:rFonts w:ascii="Times New Roman" w:hAnsi="Times New Roman" w:cs="Times New Roman"/>
          <w:sz w:val="28"/>
          <w:szCs w:val="28"/>
        </w:rPr>
        <w:t xml:space="preserve">го образования </w:t>
      </w:r>
      <w:r w:rsidR="001607C1">
        <w:rPr>
          <w:rFonts w:ascii="Times New Roman" w:hAnsi="Times New Roman" w:cs="Times New Roman"/>
          <w:sz w:val="28"/>
          <w:szCs w:val="28"/>
        </w:rPr>
        <w:t xml:space="preserve">муниципальный район </w:t>
      </w:r>
      <w:r w:rsidR="005F7C6F">
        <w:rPr>
          <w:rFonts w:ascii="Times New Roman" w:hAnsi="Times New Roman" w:cs="Times New Roman"/>
          <w:sz w:val="28"/>
          <w:szCs w:val="28"/>
        </w:rPr>
        <w:t xml:space="preserve">Целинный район </w:t>
      </w:r>
      <w:r w:rsidR="001607C1">
        <w:rPr>
          <w:rFonts w:ascii="Times New Roman" w:hAnsi="Times New Roman" w:cs="Times New Roman"/>
          <w:sz w:val="28"/>
          <w:szCs w:val="28"/>
        </w:rPr>
        <w:t>Алтайского края</w:t>
      </w:r>
      <w:r w:rsidR="005F7C6F">
        <w:rPr>
          <w:rFonts w:ascii="Times New Roman" w:hAnsi="Times New Roman" w:cs="Times New Roman"/>
          <w:sz w:val="28"/>
          <w:szCs w:val="28"/>
        </w:rPr>
        <w:t>(</w:t>
      </w:r>
      <w:r w:rsidR="00CD2DD8">
        <w:rPr>
          <w:rFonts w:ascii="Times New Roman" w:hAnsi="Times New Roman" w:cs="Times New Roman"/>
          <w:sz w:val="28"/>
          <w:szCs w:val="28"/>
        </w:rPr>
        <w:t>далее районный бюджет) на 202</w:t>
      </w:r>
      <w:r w:rsidR="00BA0F4C">
        <w:rPr>
          <w:rFonts w:ascii="Times New Roman" w:hAnsi="Times New Roman" w:cs="Times New Roman"/>
          <w:sz w:val="28"/>
          <w:szCs w:val="28"/>
        </w:rPr>
        <w:t>5</w:t>
      </w:r>
      <w:r w:rsidRPr="00D60C7D">
        <w:rPr>
          <w:rFonts w:ascii="Times New Roman" w:hAnsi="Times New Roman" w:cs="Times New Roman"/>
          <w:sz w:val="28"/>
          <w:szCs w:val="28"/>
        </w:rPr>
        <w:t xml:space="preserve"> год:</w:t>
      </w:r>
    </w:p>
    <w:p w:rsidR="00D60C7D" w:rsidRPr="00D60C7D" w:rsidRDefault="00D60C7D" w:rsidP="00701E00">
      <w:pPr>
        <w:numPr>
          <w:ilvl w:val="1"/>
          <w:numId w:val="1"/>
        </w:numPr>
        <w:tabs>
          <w:tab w:val="clear" w:pos="1070"/>
        </w:tabs>
        <w:ind w:left="142" w:firstLine="568"/>
        <w:jc w:val="both"/>
        <w:rPr>
          <w:rFonts w:ascii="Times New Roman" w:hAnsi="Times New Roman" w:cs="Times New Roman"/>
          <w:sz w:val="28"/>
          <w:szCs w:val="28"/>
        </w:rPr>
      </w:pPr>
      <w:r w:rsidRPr="00D60C7D">
        <w:rPr>
          <w:rFonts w:ascii="Times New Roman" w:hAnsi="Times New Roman" w:cs="Times New Roman"/>
          <w:sz w:val="28"/>
          <w:szCs w:val="28"/>
        </w:rPr>
        <w:t>прогнозируемый общий объем доходов районного  бюджета в сумме</w:t>
      </w:r>
      <w:r w:rsidR="00DE6A59">
        <w:rPr>
          <w:rFonts w:ascii="Times New Roman" w:hAnsi="Times New Roman" w:cs="Times New Roman"/>
          <w:sz w:val="28"/>
          <w:szCs w:val="28"/>
        </w:rPr>
        <w:t xml:space="preserve"> </w:t>
      </w:r>
      <w:r w:rsidR="000F3563">
        <w:rPr>
          <w:rFonts w:ascii="Times New Roman" w:hAnsi="Times New Roman" w:cs="Times New Roman"/>
          <w:bCs/>
          <w:sz w:val="28"/>
          <w:szCs w:val="28"/>
        </w:rPr>
        <w:t>1178158,1</w:t>
      </w:r>
      <w:r w:rsidR="00582944">
        <w:rPr>
          <w:rFonts w:ascii="Times New Roman" w:hAnsi="Times New Roman" w:cs="Times New Roman"/>
          <w:bCs/>
          <w:sz w:val="28"/>
          <w:szCs w:val="28"/>
        </w:rPr>
        <w:t xml:space="preserve"> </w:t>
      </w:r>
      <w:r w:rsidRPr="00D60C7D">
        <w:rPr>
          <w:rFonts w:ascii="Times New Roman" w:hAnsi="Times New Roman" w:cs="Times New Roman"/>
          <w:sz w:val="28"/>
          <w:szCs w:val="28"/>
        </w:rPr>
        <w:t>тыс. рублей, в том числе объем межбюджетных трансфертов, получаемых из других бюджетов, в сумме –</w:t>
      </w:r>
      <w:r w:rsidR="00582944">
        <w:rPr>
          <w:rFonts w:ascii="Times New Roman" w:hAnsi="Times New Roman" w:cs="Times New Roman"/>
          <w:sz w:val="28"/>
          <w:szCs w:val="28"/>
        </w:rPr>
        <w:t xml:space="preserve"> </w:t>
      </w:r>
      <w:r w:rsidR="000F3563">
        <w:rPr>
          <w:rFonts w:ascii="Times New Roman" w:hAnsi="Times New Roman" w:cs="Times New Roman"/>
          <w:sz w:val="28"/>
          <w:szCs w:val="28"/>
        </w:rPr>
        <w:t>927161,1</w:t>
      </w:r>
      <w:r w:rsidR="00582944" w:rsidRPr="00582944">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Налоговые и неналоговые дох</w:t>
      </w:r>
      <w:r w:rsidR="00316DE0">
        <w:rPr>
          <w:rFonts w:ascii="Times New Roman" w:hAnsi="Times New Roman" w:cs="Times New Roman"/>
          <w:sz w:val="28"/>
          <w:szCs w:val="28"/>
        </w:rPr>
        <w:t xml:space="preserve">оды районного бюджета – </w:t>
      </w:r>
      <w:r w:rsidR="00DB57E8">
        <w:rPr>
          <w:rFonts w:ascii="Times New Roman" w:hAnsi="Times New Roman" w:cs="Times New Roman"/>
          <w:sz w:val="28"/>
          <w:szCs w:val="28"/>
        </w:rPr>
        <w:t>250997,0</w:t>
      </w:r>
      <w:r w:rsidR="00316DE0">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2)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общий объем расходов районного бюджета в сумме –</w:t>
      </w:r>
      <w:r>
        <w:rPr>
          <w:rFonts w:ascii="Times New Roman" w:hAnsi="Times New Roman" w:cs="Times New Roman"/>
          <w:sz w:val="28"/>
          <w:szCs w:val="28"/>
        </w:rPr>
        <w:t xml:space="preserve"> </w:t>
      </w:r>
      <w:r w:rsidR="000F3563">
        <w:rPr>
          <w:rFonts w:ascii="Times New Roman" w:hAnsi="Times New Roman" w:cs="Times New Roman"/>
          <w:sz w:val="28"/>
          <w:szCs w:val="28"/>
        </w:rPr>
        <w:t>1180558,1</w:t>
      </w:r>
      <w:r w:rsidR="00582944" w:rsidRPr="00582944">
        <w:rPr>
          <w:rFonts w:ascii="Times New Roman" w:hAnsi="Times New Roman" w:cs="Times New Roman"/>
          <w:sz w:val="28"/>
          <w:szCs w:val="28"/>
        </w:rPr>
        <w:t xml:space="preserve"> </w:t>
      </w:r>
      <w:r w:rsidR="00D60C7D"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3)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предельный объем муниципального  долга Целинного района в сумме – 0,0  тыс. рублей, верхний предел  внутреннего долга Целинного района </w:t>
      </w:r>
      <w:r>
        <w:rPr>
          <w:rFonts w:ascii="Times New Roman" w:hAnsi="Times New Roman" w:cs="Times New Roman"/>
          <w:sz w:val="28"/>
          <w:szCs w:val="28"/>
        </w:rPr>
        <w:t>Алтайского края на 1 января 202</w:t>
      </w:r>
      <w:r w:rsidR="00DB57E8">
        <w:rPr>
          <w:rFonts w:ascii="Times New Roman" w:hAnsi="Times New Roman" w:cs="Times New Roman"/>
          <w:sz w:val="28"/>
          <w:szCs w:val="28"/>
        </w:rPr>
        <w:t>6</w:t>
      </w:r>
      <w:r w:rsidR="00D60C7D"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4)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дефицит  рай</w:t>
      </w:r>
      <w:r>
        <w:rPr>
          <w:rFonts w:ascii="Times New Roman" w:hAnsi="Times New Roman" w:cs="Times New Roman"/>
          <w:sz w:val="28"/>
          <w:szCs w:val="28"/>
        </w:rPr>
        <w:t>онного  бюджета в сумме  -  2400</w:t>
      </w:r>
      <w:r w:rsidR="00D60C7D" w:rsidRPr="00D60C7D">
        <w:rPr>
          <w:rFonts w:ascii="Times New Roman" w:hAnsi="Times New Roman" w:cs="Times New Roman"/>
          <w:sz w:val="28"/>
          <w:szCs w:val="28"/>
        </w:rPr>
        <w:t>,0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w:t>
      </w:r>
      <w:r w:rsidRPr="00D60C7D">
        <w:rPr>
          <w:rFonts w:ascii="Times New Roman" w:hAnsi="Times New Roman" w:cs="Times New Roman"/>
          <w:sz w:val="28"/>
          <w:szCs w:val="28"/>
        </w:rPr>
        <w:tab/>
        <w:t>Утв</w:t>
      </w:r>
      <w:r w:rsidR="00F80B76">
        <w:rPr>
          <w:rFonts w:ascii="Times New Roman" w:hAnsi="Times New Roman" w:cs="Times New Roman"/>
          <w:sz w:val="28"/>
          <w:szCs w:val="28"/>
        </w:rPr>
        <w:t xml:space="preserve">ердить основные характеристики бюджета </w:t>
      </w:r>
      <w:r w:rsidRPr="00D60C7D">
        <w:rPr>
          <w:rFonts w:ascii="Times New Roman" w:hAnsi="Times New Roman" w:cs="Times New Roman"/>
          <w:sz w:val="28"/>
          <w:szCs w:val="28"/>
        </w:rPr>
        <w:t xml:space="preserve">муниципального </w:t>
      </w:r>
      <w:r w:rsidR="005F7C6F">
        <w:rPr>
          <w:rFonts w:ascii="Times New Roman" w:hAnsi="Times New Roman" w:cs="Times New Roman"/>
          <w:sz w:val="28"/>
          <w:szCs w:val="28"/>
        </w:rPr>
        <w:t xml:space="preserve">образования </w:t>
      </w:r>
      <w:r w:rsidR="001607C1">
        <w:rPr>
          <w:rFonts w:ascii="Times New Roman" w:hAnsi="Times New Roman" w:cs="Times New Roman"/>
          <w:sz w:val="28"/>
          <w:szCs w:val="28"/>
        </w:rPr>
        <w:t xml:space="preserve">муниципальный район </w:t>
      </w:r>
      <w:r w:rsidR="005F7C6F">
        <w:rPr>
          <w:rFonts w:ascii="Times New Roman" w:hAnsi="Times New Roman" w:cs="Times New Roman"/>
          <w:sz w:val="28"/>
          <w:szCs w:val="28"/>
        </w:rPr>
        <w:t xml:space="preserve">Целинный район </w:t>
      </w:r>
      <w:r w:rsidR="001607C1">
        <w:rPr>
          <w:rFonts w:ascii="Times New Roman" w:hAnsi="Times New Roman" w:cs="Times New Roman"/>
          <w:sz w:val="28"/>
          <w:szCs w:val="28"/>
        </w:rPr>
        <w:t xml:space="preserve">Алтайского края </w:t>
      </w:r>
      <w:r w:rsidR="005F7C6F">
        <w:rPr>
          <w:rFonts w:ascii="Times New Roman" w:hAnsi="Times New Roman" w:cs="Times New Roman"/>
          <w:sz w:val="28"/>
          <w:szCs w:val="28"/>
        </w:rPr>
        <w:t>(</w:t>
      </w:r>
      <w:r w:rsidR="00886E1F">
        <w:rPr>
          <w:rFonts w:ascii="Times New Roman" w:hAnsi="Times New Roman" w:cs="Times New Roman"/>
          <w:sz w:val="28"/>
          <w:szCs w:val="28"/>
        </w:rPr>
        <w:t>далее районный бюджет) на 202</w:t>
      </w:r>
      <w:r w:rsidR="00F7032E">
        <w:rPr>
          <w:rFonts w:ascii="Times New Roman" w:hAnsi="Times New Roman" w:cs="Times New Roman"/>
          <w:sz w:val="28"/>
          <w:szCs w:val="28"/>
        </w:rPr>
        <w:t>6</w:t>
      </w:r>
      <w:r w:rsidRPr="00D60C7D">
        <w:rPr>
          <w:rFonts w:ascii="Times New Roman" w:hAnsi="Times New Roman" w:cs="Times New Roman"/>
          <w:sz w:val="28"/>
          <w:szCs w:val="28"/>
        </w:rPr>
        <w:t xml:space="preserve"> год:</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CB736E">
        <w:rPr>
          <w:rFonts w:ascii="Times New Roman" w:hAnsi="Times New Roman" w:cs="Times New Roman"/>
          <w:sz w:val="28"/>
          <w:szCs w:val="28"/>
        </w:rPr>
        <w:t xml:space="preserve">  </w:t>
      </w:r>
      <w:r w:rsidR="00D60C7D" w:rsidRPr="00D60C7D">
        <w:rPr>
          <w:rFonts w:ascii="Times New Roman" w:hAnsi="Times New Roman" w:cs="Times New Roman"/>
          <w:sz w:val="28"/>
          <w:szCs w:val="28"/>
        </w:rPr>
        <w:t>1)</w:t>
      </w:r>
      <w:r w:rsidR="00D60C7D" w:rsidRPr="00D60C7D">
        <w:rPr>
          <w:rFonts w:ascii="Times New Roman" w:hAnsi="Times New Roman" w:cs="Times New Roman"/>
          <w:sz w:val="28"/>
          <w:szCs w:val="28"/>
        </w:rPr>
        <w:tab/>
        <w:t xml:space="preserve">прогнозируемый общий объем доходов районного  бюджета в сумме </w:t>
      </w:r>
      <w:r w:rsidR="00667C12">
        <w:rPr>
          <w:rFonts w:ascii="Times New Roman" w:hAnsi="Times New Roman" w:cs="Times New Roman"/>
          <w:sz w:val="28"/>
          <w:szCs w:val="28"/>
        </w:rPr>
        <w:t>871511,4</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тыс. рублей, в том числе объем межбюджетных трансфертов, получаемых из других бюджетов, в сумме –  </w:t>
      </w:r>
      <w:r w:rsidR="00667C12">
        <w:rPr>
          <w:rFonts w:ascii="Times New Roman" w:hAnsi="Times New Roman" w:cs="Times New Roman"/>
          <w:sz w:val="28"/>
          <w:szCs w:val="28"/>
        </w:rPr>
        <w:t>609226,4</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Налоговые и неналоговые доходы районного бюджета – </w:t>
      </w:r>
      <w:r w:rsidR="00F7032E">
        <w:rPr>
          <w:rFonts w:ascii="Times New Roman" w:hAnsi="Times New Roman" w:cs="Times New Roman"/>
          <w:sz w:val="28"/>
          <w:szCs w:val="28"/>
        </w:rPr>
        <w:t xml:space="preserve">262285,0 </w:t>
      </w:r>
      <w:r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B736E">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2)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общий объем расходов районного бюджета в сумме –   </w:t>
      </w:r>
      <w:r w:rsidR="00FC5210">
        <w:rPr>
          <w:rFonts w:ascii="Times New Roman" w:hAnsi="Times New Roman" w:cs="Times New Roman"/>
          <w:sz w:val="28"/>
          <w:szCs w:val="28"/>
        </w:rPr>
        <w:t>873911,4</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CB736E">
        <w:rPr>
          <w:rFonts w:ascii="Times New Roman" w:hAnsi="Times New Roman" w:cs="Times New Roman"/>
          <w:sz w:val="28"/>
          <w:szCs w:val="28"/>
        </w:rPr>
        <w:t xml:space="preserve">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3)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предельный объем муниципального  долга Целинного района в сумме – 0,0  тыс. рублей, верхний предел  внутреннего долга Целинного района </w:t>
      </w:r>
      <w:r>
        <w:rPr>
          <w:rFonts w:ascii="Times New Roman" w:hAnsi="Times New Roman" w:cs="Times New Roman"/>
          <w:sz w:val="28"/>
          <w:szCs w:val="28"/>
        </w:rPr>
        <w:t>Алтайского края на 1 января 202</w:t>
      </w:r>
      <w:r w:rsidR="00F7032E">
        <w:rPr>
          <w:rFonts w:ascii="Times New Roman" w:hAnsi="Times New Roman" w:cs="Times New Roman"/>
          <w:sz w:val="28"/>
          <w:szCs w:val="28"/>
        </w:rPr>
        <w:t>7</w:t>
      </w:r>
      <w:r w:rsidR="00D60C7D"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Pr="00D60C7D" w:rsidRDefault="00886E1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4) </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дефицит  </w:t>
      </w:r>
      <w:r w:rsidR="00C87E52">
        <w:rPr>
          <w:rFonts w:ascii="Times New Roman" w:hAnsi="Times New Roman" w:cs="Times New Roman"/>
          <w:sz w:val="28"/>
          <w:szCs w:val="28"/>
        </w:rPr>
        <w:t>район</w:t>
      </w:r>
      <w:r>
        <w:rPr>
          <w:rFonts w:ascii="Times New Roman" w:hAnsi="Times New Roman" w:cs="Times New Roman"/>
          <w:sz w:val="28"/>
          <w:szCs w:val="28"/>
        </w:rPr>
        <w:t>ного  бюджета в сумме  -  2400,0</w:t>
      </w:r>
      <w:r w:rsidR="00C87E52">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3.</w:t>
      </w:r>
      <w:r w:rsidRPr="00D60C7D">
        <w:rPr>
          <w:rFonts w:ascii="Times New Roman" w:hAnsi="Times New Roman" w:cs="Times New Roman"/>
          <w:sz w:val="28"/>
          <w:szCs w:val="28"/>
        </w:rPr>
        <w:tab/>
        <w:t>Утвердить основные характеристики  бюджета муниципально</w:t>
      </w:r>
      <w:r w:rsidR="005F7C6F">
        <w:rPr>
          <w:rFonts w:ascii="Times New Roman" w:hAnsi="Times New Roman" w:cs="Times New Roman"/>
          <w:sz w:val="28"/>
          <w:szCs w:val="28"/>
        </w:rPr>
        <w:t xml:space="preserve">го образования </w:t>
      </w:r>
      <w:r w:rsidR="001607C1">
        <w:rPr>
          <w:rFonts w:ascii="Times New Roman" w:hAnsi="Times New Roman" w:cs="Times New Roman"/>
          <w:sz w:val="28"/>
          <w:szCs w:val="28"/>
        </w:rPr>
        <w:t xml:space="preserve">муниципальный район </w:t>
      </w:r>
      <w:r w:rsidR="005F7C6F">
        <w:rPr>
          <w:rFonts w:ascii="Times New Roman" w:hAnsi="Times New Roman" w:cs="Times New Roman"/>
          <w:sz w:val="28"/>
          <w:szCs w:val="28"/>
        </w:rPr>
        <w:t>Целинный район (</w:t>
      </w:r>
      <w:r w:rsidR="00F80B76">
        <w:rPr>
          <w:rFonts w:ascii="Times New Roman" w:hAnsi="Times New Roman" w:cs="Times New Roman"/>
          <w:sz w:val="28"/>
          <w:szCs w:val="28"/>
        </w:rPr>
        <w:t>далее районный бюджет) на 2027</w:t>
      </w:r>
      <w:r w:rsidRPr="00D60C7D">
        <w:rPr>
          <w:rFonts w:ascii="Times New Roman" w:hAnsi="Times New Roman" w:cs="Times New Roman"/>
          <w:sz w:val="28"/>
          <w:szCs w:val="28"/>
        </w:rPr>
        <w:t xml:space="preserve"> год:</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w:t>
      </w:r>
      <w:r w:rsidRPr="00D60C7D">
        <w:rPr>
          <w:rFonts w:ascii="Times New Roman" w:hAnsi="Times New Roman" w:cs="Times New Roman"/>
          <w:sz w:val="28"/>
          <w:szCs w:val="28"/>
        </w:rPr>
        <w:tab/>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 xml:space="preserve">прогнозируемый общий объем доходов районного  бюджета в сумме </w:t>
      </w:r>
      <w:r w:rsidR="00050F76">
        <w:rPr>
          <w:rFonts w:ascii="Times New Roman" w:hAnsi="Times New Roman" w:cs="Times New Roman"/>
          <w:sz w:val="28"/>
          <w:szCs w:val="28"/>
        </w:rPr>
        <w:t>813933,2</w:t>
      </w:r>
      <w:r w:rsidR="00F61C90">
        <w:rPr>
          <w:rFonts w:ascii="Times New Roman" w:hAnsi="Times New Roman" w:cs="Times New Roman"/>
          <w:sz w:val="28"/>
          <w:szCs w:val="28"/>
        </w:rPr>
        <w:t xml:space="preserve"> </w:t>
      </w:r>
      <w:r w:rsidRPr="00D60C7D">
        <w:rPr>
          <w:rFonts w:ascii="Times New Roman" w:hAnsi="Times New Roman" w:cs="Times New Roman"/>
          <w:sz w:val="28"/>
          <w:szCs w:val="28"/>
        </w:rPr>
        <w:t>тыс. рублей, в том числе объем межбюджетных трансфертов, получаемых из других бюджетов, в сумме –</w:t>
      </w:r>
      <w:r w:rsidR="00F80B76">
        <w:rPr>
          <w:rFonts w:ascii="Times New Roman" w:hAnsi="Times New Roman" w:cs="Times New Roman"/>
          <w:sz w:val="28"/>
          <w:szCs w:val="28"/>
        </w:rPr>
        <w:t xml:space="preserve"> </w:t>
      </w:r>
      <w:r w:rsidR="00050F76">
        <w:rPr>
          <w:rFonts w:ascii="Times New Roman" w:hAnsi="Times New Roman" w:cs="Times New Roman"/>
          <w:sz w:val="28"/>
          <w:szCs w:val="28"/>
        </w:rPr>
        <w:t>539758,2</w:t>
      </w:r>
      <w:r w:rsidR="00C87E52">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Налоговые и неналогов</w:t>
      </w:r>
      <w:r w:rsidR="00C87E52">
        <w:rPr>
          <w:rFonts w:ascii="Times New Roman" w:hAnsi="Times New Roman" w:cs="Times New Roman"/>
          <w:sz w:val="28"/>
          <w:szCs w:val="28"/>
        </w:rPr>
        <w:t>ые дох</w:t>
      </w:r>
      <w:r w:rsidR="00886E1F">
        <w:rPr>
          <w:rFonts w:ascii="Times New Roman" w:hAnsi="Times New Roman" w:cs="Times New Roman"/>
          <w:sz w:val="28"/>
          <w:szCs w:val="28"/>
        </w:rPr>
        <w:t xml:space="preserve">оды районного бюджета – </w:t>
      </w:r>
      <w:r w:rsidR="00F80B76">
        <w:rPr>
          <w:rFonts w:ascii="Times New Roman" w:hAnsi="Times New Roman" w:cs="Times New Roman"/>
          <w:sz w:val="28"/>
          <w:szCs w:val="28"/>
        </w:rPr>
        <w:t>274175,0</w:t>
      </w:r>
      <w:r w:rsidR="00C87E52">
        <w:rPr>
          <w:rFonts w:ascii="Times New Roman" w:hAnsi="Times New Roman" w:cs="Times New Roman"/>
          <w:sz w:val="28"/>
          <w:szCs w:val="28"/>
        </w:rPr>
        <w:t xml:space="preserve"> </w:t>
      </w:r>
      <w:r w:rsidRPr="00D60C7D">
        <w:rPr>
          <w:rFonts w:ascii="Times New Roman" w:hAnsi="Times New Roman" w:cs="Times New Roman"/>
          <w:sz w:val="28"/>
          <w:szCs w:val="28"/>
        </w:rPr>
        <w:t>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2)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общий объем расходов районного бюджета в сумме –</w:t>
      </w:r>
      <w:r w:rsidR="0093609B">
        <w:rPr>
          <w:rFonts w:ascii="Times New Roman" w:hAnsi="Times New Roman" w:cs="Times New Roman"/>
          <w:sz w:val="28"/>
          <w:szCs w:val="28"/>
        </w:rPr>
        <w:t xml:space="preserve"> </w:t>
      </w:r>
      <w:r w:rsidR="00050F76">
        <w:rPr>
          <w:rFonts w:ascii="Times New Roman" w:hAnsi="Times New Roman" w:cs="Times New Roman"/>
          <w:sz w:val="28"/>
          <w:szCs w:val="28"/>
        </w:rPr>
        <w:t>816333,2</w:t>
      </w:r>
      <w:r w:rsidR="00886E1F">
        <w:rPr>
          <w:rFonts w:ascii="Times New Roman" w:hAnsi="Times New Roman" w:cs="Times New Roman"/>
          <w:sz w:val="28"/>
          <w:szCs w:val="28"/>
        </w:rPr>
        <w:t xml:space="preserve"> </w:t>
      </w:r>
      <w:r w:rsidR="00C87E52">
        <w:rPr>
          <w:rFonts w:ascii="Times New Roman" w:hAnsi="Times New Roman" w:cs="Times New Roman"/>
          <w:sz w:val="28"/>
          <w:szCs w:val="28"/>
        </w:rPr>
        <w:t xml:space="preserve"> </w:t>
      </w:r>
      <w:r w:rsidR="00965692">
        <w:rPr>
          <w:rFonts w:ascii="Times New Roman" w:hAnsi="Times New Roman" w:cs="Times New Roman"/>
          <w:sz w:val="28"/>
          <w:szCs w:val="28"/>
        </w:rPr>
        <w:t>т</w:t>
      </w:r>
      <w:r w:rsidRPr="00D60C7D">
        <w:rPr>
          <w:rFonts w:ascii="Times New Roman" w:hAnsi="Times New Roman" w:cs="Times New Roman"/>
          <w:sz w:val="28"/>
          <w:szCs w:val="28"/>
        </w:rPr>
        <w:t>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3)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 xml:space="preserve">предельный объем муниципального  долга Целинного района в сумме – 0,0  тыс. рублей, верхний предел  внутреннего долга Целинного района </w:t>
      </w:r>
      <w:r w:rsidR="00886E1F">
        <w:rPr>
          <w:rFonts w:ascii="Times New Roman" w:hAnsi="Times New Roman" w:cs="Times New Roman"/>
          <w:sz w:val="28"/>
          <w:szCs w:val="28"/>
        </w:rPr>
        <w:t>Алтайского края на 1 января 202</w:t>
      </w:r>
      <w:r w:rsidR="00F80B76">
        <w:rPr>
          <w:rFonts w:ascii="Times New Roman" w:hAnsi="Times New Roman" w:cs="Times New Roman"/>
          <w:sz w:val="28"/>
          <w:szCs w:val="28"/>
        </w:rPr>
        <w:t>8</w:t>
      </w:r>
      <w:r w:rsidRPr="00D60C7D">
        <w:rPr>
          <w:rFonts w:ascii="Times New Roman" w:hAnsi="Times New Roman" w:cs="Times New Roman"/>
          <w:sz w:val="28"/>
          <w:szCs w:val="28"/>
        </w:rPr>
        <w:t xml:space="preserve"> года в сумме -  0,0 тыс. рублей, в том числе верхний предел долга по муниципальным  гарантиям Целинного района  сумме   - 0,0   тыс. рублей;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4) </w:t>
      </w:r>
      <w:r w:rsidR="00886E1F">
        <w:rPr>
          <w:rFonts w:ascii="Times New Roman" w:hAnsi="Times New Roman" w:cs="Times New Roman"/>
          <w:sz w:val="28"/>
          <w:szCs w:val="28"/>
        </w:rPr>
        <w:t xml:space="preserve">     </w:t>
      </w:r>
      <w:r w:rsidR="001E26D9">
        <w:rPr>
          <w:rFonts w:ascii="Times New Roman" w:hAnsi="Times New Roman" w:cs="Times New Roman"/>
          <w:sz w:val="28"/>
          <w:szCs w:val="28"/>
        </w:rPr>
        <w:t xml:space="preserve">  </w:t>
      </w:r>
      <w:r w:rsidRPr="00D60C7D">
        <w:rPr>
          <w:rFonts w:ascii="Times New Roman" w:hAnsi="Times New Roman" w:cs="Times New Roman"/>
          <w:sz w:val="28"/>
          <w:szCs w:val="28"/>
        </w:rPr>
        <w:t>дефицит  р</w:t>
      </w:r>
      <w:r w:rsidR="00965692">
        <w:rPr>
          <w:rFonts w:ascii="Times New Roman" w:hAnsi="Times New Roman" w:cs="Times New Roman"/>
          <w:sz w:val="28"/>
          <w:szCs w:val="28"/>
        </w:rPr>
        <w:t>ай</w:t>
      </w:r>
      <w:r w:rsidR="00886E1F">
        <w:rPr>
          <w:rFonts w:ascii="Times New Roman" w:hAnsi="Times New Roman" w:cs="Times New Roman"/>
          <w:sz w:val="28"/>
          <w:szCs w:val="28"/>
        </w:rPr>
        <w:t>онного  бюджета в сумме  -  2400</w:t>
      </w:r>
      <w:r w:rsidR="00965692">
        <w:rPr>
          <w:rFonts w:ascii="Times New Roman" w:hAnsi="Times New Roman" w:cs="Times New Roman"/>
          <w:sz w:val="28"/>
          <w:szCs w:val="28"/>
        </w:rPr>
        <w:t>,0</w:t>
      </w:r>
      <w:r w:rsidRPr="00D60C7D">
        <w:rPr>
          <w:rFonts w:ascii="Times New Roman" w:hAnsi="Times New Roman" w:cs="Times New Roman"/>
          <w:sz w:val="28"/>
          <w:szCs w:val="28"/>
        </w:rPr>
        <w:t xml:space="preserve"> тыс. рублей</w:t>
      </w:r>
    </w:p>
    <w:p w:rsidR="00D60C7D" w:rsidRPr="00D60C7D" w:rsidRDefault="00772737" w:rsidP="001D5657">
      <w:pPr>
        <w:jc w:val="both"/>
        <w:rPr>
          <w:rFonts w:ascii="Times New Roman" w:hAnsi="Times New Roman" w:cs="Times New Roman"/>
          <w:bCs/>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D60C7D" w:rsidRPr="00D60C7D">
        <w:rPr>
          <w:rFonts w:ascii="Times New Roman" w:hAnsi="Times New Roman" w:cs="Times New Roman"/>
          <w:sz w:val="28"/>
          <w:szCs w:val="28"/>
        </w:rPr>
        <w:t xml:space="preserve">Утвердить источники </w:t>
      </w:r>
      <w:r w:rsidR="0093609B">
        <w:rPr>
          <w:rFonts w:ascii="Times New Roman" w:hAnsi="Times New Roman" w:cs="Times New Roman"/>
          <w:sz w:val="28"/>
          <w:szCs w:val="28"/>
        </w:rPr>
        <w:t xml:space="preserve">внутреннего </w:t>
      </w:r>
      <w:r w:rsidR="00D60C7D" w:rsidRPr="00D60C7D">
        <w:rPr>
          <w:rFonts w:ascii="Times New Roman" w:hAnsi="Times New Roman" w:cs="Times New Roman"/>
          <w:sz w:val="28"/>
          <w:szCs w:val="28"/>
        </w:rPr>
        <w:t>финансирования деф</w:t>
      </w:r>
      <w:r w:rsidR="00CB736E">
        <w:rPr>
          <w:rFonts w:ascii="Times New Roman" w:hAnsi="Times New Roman" w:cs="Times New Roman"/>
          <w:sz w:val="28"/>
          <w:szCs w:val="28"/>
        </w:rPr>
        <w:t>ицита районного  бюджета на 202</w:t>
      </w:r>
      <w:r w:rsidR="00F80B76">
        <w:rPr>
          <w:rFonts w:ascii="Times New Roman" w:hAnsi="Times New Roman" w:cs="Times New Roman"/>
          <w:sz w:val="28"/>
          <w:szCs w:val="28"/>
        </w:rPr>
        <w:t>5</w:t>
      </w:r>
      <w:r w:rsidR="00D60C7D" w:rsidRPr="00D60C7D">
        <w:rPr>
          <w:rFonts w:ascii="Times New Roman" w:hAnsi="Times New Roman" w:cs="Times New Roman"/>
          <w:sz w:val="28"/>
          <w:szCs w:val="28"/>
        </w:rPr>
        <w:t xml:space="preserve"> год согласно приложению 1 к настоящему решению и на плановый период 20</w:t>
      </w:r>
      <w:r w:rsidR="00CB736E">
        <w:rPr>
          <w:rFonts w:ascii="Times New Roman" w:hAnsi="Times New Roman" w:cs="Times New Roman"/>
          <w:sz w:val="28"/>
          <w:szCs w:val="28"/>
        </w:rPr>
        <w:t>2</w:t>
      </w:r>
      <w:r w:rsidR="00F80B76">
        <w:rPr>
          <w:rFonts w:ascii="Times New Roman" w:hAnsi="Times New Roman" w:cs="Times New Roman"/>
          <w:sz w:val="28"/>
          <w:szCs w:val="28"/>
        </w:rPr>
        <w:t>6</w:t>
      </w:r>
      <w:r w:rsidR="00D60C7D" w:rsidRPr="00D60C7D">
        <w:rPr>
          <w:rFonts w:ascii="Times New Roman" w:hAnsi="Times New Roman" w:cs="Times New Roman"/>
          <w:sz w:val="28"/>
          <w:szCs w:val="28"/>
        </w:rPr>
        <w:t xml:space="preserve"> и </w:t>
      </w:r>
      <w:r w:rsidR="00CB736E">
        <w:rPr>
          <w:rFonts w:ascii="Times New Roman" w:hAnsi="Times New Roman" w:cs="Times New Roman"/>
          <w:sz w:val="28"/>
          <w:szCs w:val="28"/>
        </w:rPr>
        <w:t>202</w:t>
      </w:r>
      <w:r w:rsidR="00F80B76">
        <w:rPr>
          <w:rFonts w:ascii="Times New Roman" w:hAnsi="Times New Roman" w:cs="Times New Roman"/>
          <w:sz w:val="28"/>
          <w:szCs w:val="28"/>
        </w:rPr>
        <w:t>7</w:t>
      </w:r>
      <w:r w:rsidR="0093609B">
        <w:rPr>
          <w:rFonts w:ascii="Times New Roman" w:hAnsi="Times New Roman" w:cs="Times New Roman"/>
          <w:sz w:val="28"/>
          <w:szCs w:val="28"/>
        </w:rPr>
        <w:t xml:space="preserve"> годов согласно приложению </w:t>
      </w:r>
      <w:r w:rsidR="000E724B">
        <w:rPr>
          <w:rFonts w:ascii="Times New Roman" w:hAnsi="Times New Roman" w:cs="Times New Roman"/>
          <w:sz w:val="28"/>
          <w:szCs w:val="28"/>
        </w:rPr>
        <w:t>2</w:t>
      </w:r>
      <w:r w:rsidR="00D60C7D" w:rsidRPr="00D60C7D">
        <w:rPr>
          <w:rFonts w:ascii="Times New Roman" w:hAnsi="Times New Roman" w:cs="Times New Roman"/>
          <w:sz w:val="28"/>
          <w:szCs w:val="28"/>
        </w:rPr>
        <w:t xml:space="preserve"> к настоящему решению. </w:t>
      </w:r>
    </w:p>
    <w:p w:rsidR="00D60C7D" w:rsidRPr="005F7C6F" w:rsidRDefault="00D60C7D" w:rsidP="001D5657">
      <w:pPr>
        <w:jc w:val="both"/>
        <w:rPr>
          <w:rFonts w:ascii="Times New Roman" w:hAnsi="Times New Roman" w:cs="Times New Roman"/>
          <w:bCs/>
          <w:sz w:val="28"/>
          <w:szCs w:val="28"/>
        </w:rPr>
      </w:pPr>
      <w:r w:rsidRPr="00D60C7D">
        <w:rPr>
          <w:rFonts w:ascii="Times New Roman" w:hAnsi="Times New Roman" w:cs="Times New Roman"/>
          <w:bCs/>
          <w:sz w:val="28"/>
          <w:szCs w:val="28"/>
        </w:rPr>
        <w:t>Пункт 2. </w:t>
      </w:r>
      <w:r w:rsidRPr="00D60C7D">
        <w:rPr>
          <w:rFonts w:ascii="Times New Roman" w:hAnsi="Times New Roman" w:cs="Times New Roman"/>
          <w:b/>
          <w:bCs/>
          <w:sz w:val="28"/>
          <w:szCs w:val="28"/>
        </w:rPr>
        <w:t>Нормативы распределения доходов между бюджетами бюджетной системы Целинного</w:t>
      </w:r>
      <w:r w:rsidR="00C163F4">
        <w:rPr>
          <w:rFonts w:ascii="Times New Roman" w:hAnsi="Times New Roman" w:cs="Times New Roman"/>
          <w:b/>
          <w:bCs/>
          <w:sz w:val="28"/>
          <w:szCs w:val="28"/>
        </w:rPr>
        <w:t xml:space="preserve"> района </w:t>
      </w:r>
      <w:r w:rsidR="00772737">
        <w:rPr>
          <w:rFonts w:ascii="Times New Roman" w:hAnsi="Times New Roman" w:cs="Times New Roman"/>
          <w:b/>
          <w:bCs/>
          <w:sz w:val="28"/>
          <w:szCs w:val="28"/>
        </w:rPr>
        <w:t>Алтайского края на 202</w:t>
      </w:r>
      <w:r w:rsidR="00100BDB">
        <w:rPr>
          <w:rFonts w:ascii="Times New Roman" w:hAnsi="Times New Roman" w:cs="Times New Roman"/>
          <w:b/>
          <w:bCs/>
          <w:sz w:val="28"/>
          <w:szCs w:val="28"/>
        </w:rPr>
        <w:t>5</w:t>
      </w:r>
      <w:r w:rsidRPr="00D60C7D">
        <w:rPr>
          <w:rFonts w:ascii="Times New Roman" w:hAnsi="Times New Roman" w:cs="Times New Roman"/>
          <w:b/>
          <w:bCs/>
          <w:sz w:val="28"/>
          <w:szCs w:val="28"/>
        </w:rPr>
        <w:t xml:space="preserve"> </w:t>
      </w:r>
      <w:r w:rsidR="00772737">
        <w:rPr>
          <w:rFonts w:ascii="Times New Roman" w:hAnsi="Times New Roman" w:cs="Times New Roman"/>
          <w:b/>
          <w:bCs/>
          <w:sz w:val="28"/>
          <w:szCs w:val="28"/>
        </w:rPr>
        <w:t>год  и на плановый период 202</w:t>
      </w:r>
      <w:r w:rsidR="00100BDB">
        <w:rPr>
          <w:rFonts w:ascii="Times New Roman" w:hAnsi="Times New Roman" w:cs="Times New Roman"/>
          <w:b/>
          <w:bCs/>
          <w:sz w:val="28"/>
          <w:szCs w:val="28"/>
        </w:rPr>
        <w:t>6</w:t>
      </w:r>
      <w:r w:rsidR="00772737">
        <w:rPr>
          <w:rFonts w:ascii="Times New Roman" w:hAnsi="Times New Roman" w:cs="Times New Roman"/>
          <w:b/>
          <w:bCs/>
          <w:sz w:val="28"/>
          <w:szCs w:val="28"/>
        </w:rPr>
        <w:t xml:space="preserve"> и 202</w:t>
      </w:r>
      <w:r w:rsidR="00100BDB">
        <w:rPr>
          <w:rFonts w:ascii="Times New Roman" w:hAnsi="Times New Roman" w:cs="Times New Roman"/>
          <w:b/>
          <w:bCs/>
          <w:sz w:val="28"/>
          <w:szCs w:val="28"/>
        </w:rPr>
        <w:t xml:space="preserve">7 </w:t>
      </w:r>
      <w:r w:rsidRPr="00D60C7D">
        <w:rPr>
          <w:rFonts w:ascii="Times New Roman" w:hAnsi="Times New Roman" w:cs="Times New Roman"/>
          <w:b/>
          <w:bCs/>
          <w:sz w:val="28"/>
          <w:szCs w:val="28"/>
        </w:rPr>
        <w:t xml:space="preserve">годов             </w:t>
      </w:r>
    </w:p>
    <w:p w:rsidR="00D60C7D" w:rsidRPr="005F7C6F"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Утвердить нормативы распределения доходов между бюджетами бюджетной системы Целинного</w:t>
      </w:r>
      <w:r w:rsidR="00772737">
        <w:rPr>
          <w:rFonts w:ascii="Times New Roman" w:hAnsi="Times New Roman" w:cs="Times New Roman"/>
          <w:bCs/>
          <w:sz w:val="28"/>
          <w:szCs w:val="28"/>
        </w:rPr>
        <w:t xml:space="preserve"> района  Алтайского края на 202</w:t>
      </w:r>
      <w:r w:rsidR="00045628">
        <w:rPr>
          <w:rFonts w:ascii="Times New Roman" w:hAnsi="Times New Roman" w:cs="Times New Roman"/>
          <w:bCs/>
          <w:sz w:val="28"/>
          <w:szCs w:val="28"/>
        </w:rPr>
        <w:t>5</w:t>
      </w:r>
      <w:r w:rsidR="00772737">
        <w:rPr>
          <w:rFonts w:ascii="Times New Roman" w:hAnsi="Times New Roman" w:cs="Times New Roman"/>
          <w:bCs/>
          <w:sz w:val="28"/>
          <w:szCs w:val="28"/>
        </w:rPr>
        <w:t xml:space="preserve"> год и на плановый </w:t>
      </w:r>
      <w:r w:rsidR="00772737">
        <w:rPr>
          <w:rFonts w:ascii="Times New Roman" w:hAnsi="Times New Roman" w:cs="Times New Roman"/>
          <w:bCs/>
          <w:sz w:val="28"/>
          <w:szCs w:val="28"/>
        </w:rPr>
        <w:lastRenderedPageBreak/>
        <w:t>период 202</w:t>
      </w:r>
      <w:r w:rsidR="00045628">
        <w:rPr>
          <w:rFonts w:ascii="Times New Roman" w:hAnsi="Times New Roman" w:cs="Times New Roman"/>
          <w:bCs/>
          <w:sz w:val="28"/>
          <w:szCs w:val="28"/>
        </w:rPr>
        <w:t>6</w:t>
      </w:r>
      <w:r w:rsidR="00772737">
        <w:rPr>
          <w:rFonts w:ascii="Times New Roman" w:hAnsi="Times New Roman" w:cs="Times New Roman"/>
          <w:bCs/>
          <w:sz w:val="28"/>
          <w:szCs w:val="28"/>
        </w:rPr>
        <w:t xml:space="preserve"> и 202</w:t>
      </w:r>
      <w:r w:rsidR="00045628">
        <w:rPr>
          <w:rFonts w:ascii="Times New Roman" w:hAnsi="Times New Roman" w:cs="Times New Roman"/>
          <w:bCs/>
          <w:sz w:val="28"/>
          <w:szCs w:val="28"/>
        </w:rPr>
        <w:t>7</w:t>
      </w:r>
      <w:r w:rsidRPr="00D60C7D">
        <w:rPr>
          <w:rFonts w:ascii="Times New Roman" w:hAnsi="Times New Roman" w:cs="Times New Roman"/>
          <w:bCs/>
          <w:sz w:val="28"/>
          <w:szCs w:val="28"/>
        </w:rPr>
        <w:t xml:space="preserve"> годов</w:t>
      </w:r>
      <w:r w:rsidRPr="00D60C7D">
        <w:rPr>
          <w:rFonts w:ascii="Times New Roman" w:hAnsi="Times New Roman" w:cs="Times New Roman"/>
          <w:b/>
          <w:bCs/>
          <w:sz w:val="28"/>
          <w:szCs w:val="28"/>
        </w:rPr>
        <w:t xml:space="preserve"> </w:t>
      </w:r>
      <w:r w:rsidR="005F7C6F">
        <w:rPr>
          <w:rFonts w:ascii="Times New Roman" w:hAnsi="Times New Roman" w:cs="Times New Roman"/>
          <w:bCs/>
          <w:sz w:val="28"/>
          <w:szCs w:val="28"/>
        </w:rPr>
        <w:t xml:space="preserve">согласно приложениям 3,4 </w:t>
      </w:r>
      <w:r w:rsidRPr="00D60C7D">
        <w:rPr>
          <w:rFonts w:ascii="Times New Roman" w:hAnsi="Times New Roman" w:cs="Times New Roman"/>
          <w:bCs/>
          <w:sz w:val="28"/>
          <w:szCs w:val="28"/>
        </w:rPr>
        <w:t xml:space="preserve">к настоящему  решению. </w:t>
      </w:r>
    </w:p>
    <w:p w:rsidR="00D60C7D" w:rsidRPr="005F7C6F" w:rsidRDefault="0093609B" w:rsidP="001D5657">
      <w:pPr>
        <w:jc w:val="both"/>
        <w:rPr>
          <w:rFonts w:ascii="Times New Roman" w:hAnsi="Times New Roman" w:cs="Times New Roman"/>
          <w:bCs/>
          <w:sz w:val="28"/>
          <w:szCs w:val="28"/>
        </w:rPr>
      </w:pPr>
      <w:r>
        <w:rPr>
          <w:rFonts w:ascii="Times New Roman" w:hAnsi="Times New Roman" w:cs="Times New Roman"/>
          <w:bCs/>
          <w:sz w:val="28"/>
          <w:szCs w:val="28"/>
        </w:rPr>
        <w:t xml:space="preserve">Утвердить перечень главных </w:t>
      </w:r>
      <w:r w:rsidR="001B74BD">
        <w:rPr>
          <w:rFonts w:ascii="Times New Roman" w:hAnsi="Times New Roman" w:cs="Times New Roman"/>
          <w:bCs/>
          <w:sz w:val="28"/>
          <w:szCs w:val="28"/>
        </w:rPr>
        <w:t xml:space="preserve"> администраторов </w:t>
      </w:r>
      <w:r w:rsidR="00F61C90">
        <w:rPr>
          <w:rFonts w:ascii="Times New Roman" w:hAnsi="Times New Roman" w:cs="Times New Roman"/>
          <w:bCs/>
          <w:sz w:val="28"/>
          <w:szCs w:val="28"/>
        </w:rPr>
        <w:t xml:space="preserve">доходов </w:t>
      </w:r>
      <w:r w:rsidR="001B74BD">
        <w:rPr>
          <w:rFonts w:ascii="Times New Roman" w:hAnsi="Times New Roman" w:cs="Times New Roman"/>
          <w:bCs/>
          <w:sz w:val="28"/>
          <w:szCs w:val="28"/>
        </w:rPr>
        <w:t>районного бюджета</w:t>
      </w:r>
      <w:r>
        <w:rPr>
          <w:rFonts w:ascii="Times New Roman" w:hAnsi="Times New Roman" w:cs="Times New Roman"/>
          <w:bCs/>
          <w:sz w:val="28"/>
          <w:szCs w:val="28"/>
        </w:rPr>
        <w:t xml:space="preserve"> </w:t>
      </w:r>
      <w:r w:rsidR="001B74BD" w:rsidRPr="001B74BD">
        <w:rPr>
          <w:rFonts w:ascii="Times New Roman" w:hAnsi="Times New Roman" w:cs="Times New Roman"/>
          <w:bCs/>
          <w:sz w:val="28"/>
          <w:szCs w:val="28"/>
        </w:rPr>
        <w:t>согласно прил</w:t>
      </w:r>
      <w:r w:rsidR="00446D4E">
        <w:rPr>
          <w:rFonts w:ascii="Times New Roman" w:hAnsi="Times New Roman" w:cs="Times New Roman"/>
          <w:bCs/>
          <w:sz w:val="28"/>
          <w:szCs w:val="28"/>
        </w:rPr>
        <w:t xml:space="preserve">ожениям </w:t>
      </w:r>
      <w:r w:rsidR="00FB6544">
        <w:rPr>
          <w:rFonts w:ascii="Times New Roman" w:hAnsi="Times New Roman" w:cs="Times New Roman"/>
          <w:bCs/>
          <w:sz w:val="28"/>
          <w:szCs w:val="28"/>
        </w:rPr>
        <w:t xml:space="preserve"> 5,6 </w:t>
      </w:r>
      <w:r w:rsidR="001B74BD" w:rsidRPr="001B74BD">
        <w:rPr>
          <w:rFonts w:ascii="Times New Roman" w:hAnsi="Times New Roman" w:cs="Times New Roman"/>
          <w:bCs/>
          <w:sz w:val="28"/>
          <w:szCs w:val="28"/>
        </w:rPr>
        <w:t xml:space="preserve"> к настоящему  решению</w:t>
      </w:r>
      <w:r w:rsidR="005F7C6F">
        <w:rPr>
          <w:rFonts w:ascii="Times New Roman" w:hAnsi="Times New Roman" w:cs="Times New Roman"/>
          <w:bCs/>
          <w:sz w:val="28"/>
          <w:szCs w:val="28"/>
        </w:rPr>
        <w:t>.</w:t>
      </w:r>
    </w:p>
    <w:p w:rsidR="00D60C7D" w:rsidRPr="00D60C7D" w:rsidRDefault="001B74BD" w:rsidP="001D5657">
      <w:pPr>
        <w:jc w:val="both"/>
        <w:rPr>
          <w:rFonts w:ascii="Times New Roman" w:hAnsi="Times New Roman" w:cs="Times New Roman"/>
          <w:sz w:val="28"/>
          <w:szCs w:val="28"/>
        </w:rPr>
      </w:pPr>
      <w:r w:rsidRPr="001B74BD">
        <w:rPr>
          <w:rFonts w:ascii="Times New Roman" w:hAnsi="Times New Roman" w:cs="Times New Roman"/>
          <w:bCs/>
          <w:sz w:val="28"/>
          <w:szCs w:val="28"/>
        </w:rPr>
        <w:t xml:space="preserve">Утвердить перечень главных  администраторов источников финансирования </w:t>
      </w:r>
      <w:r>
        <w:rPr>
          <w:rFonts w:ascii="Times New Roman" w:hAnsi="Times New Roman" w:cs="Times New Roman"/>
          <w:bCs/>
          <w:sz w:val="28"/>
          <w:szCs w:val="28"/>
        </w:rPr>
        <w:t>дефицита районн</w:t>
      </w:r>
      <w:r w:rsidR="00713306">
        <w:rPr>
          <w:rFonts w:ascii="Times New Roman" w:hAnsi="Times New Roman" w:cs="Times New Roman"/>
          <w:bCs/>
          <w:sz w:val="28"/>
          <w:szCs w:val="28"/>
        </w:rPr>
        <w:t xml:space="preserve">ого </w:t>
      </w:r>
      <w:r w:rsidR="00FB6544">
        <w:rPr>
          <w:rFonts w:ascii="Times New Roman" w:hAnsi="Times New Roman" w:cs="Times New Roman"/>
          <w:bCs/>
          <w:sz w:val="28"/>
          <w:szCs w:val="28"/>
        </w:rPr>
        <w:t>бюджета согласно приложениям  №</w:t>
      </w:r>
      <w:r w:rsidR="00F94DB4">
        <w:rPr>
          <w:rFonts w:ascii="Times New Roman" w:hAnsi="Times New Roman" w:cs="Times New Roman"/>
          <w:bCs/>
          <w:sz w:val="28"/>
          <w:szCs w:val="28"/>
        </w:rPr>
        <w:t xml:space="preserve"> </w:t>
      </w:r>
      <w:r w:rsidR="00FB6544">
        <w:rPr>
          <w:rFonts w:ascii="Times New Roman" w:hAnsi="Times New Roman" w:cs="Times New Roman"/>
          <w:bCs/>
          <w:sz w:val="28"/>
          <w:szCs w:val="28"/>
        </w:rPr>
        <w:t>7,8</w:t>
      </w:r>
      <w:r w:rsidR="005F7C6F">
        <w:rPr>
          <w:rFonts w:ascii="Times New Roman" w:hAnsi="Times New Roman" w:cs="Times New Roman"/>
          <w:bCs/>
          <w:sz w:val="28"/>
          <w:szCs w:val="28"/>
        </w:rPr>
        <w:t>.</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3. </w:t>
      </w:r>
      <w:r w:rsidRPr="00D60C7D">
        <w:rPr>
          <w:rFonts w:ascii="Times New Roman" w:hAnsi="Times New Roman" w:cs="Times New Roman"/>
          <w:b/>
          <w:bCs/>
          <w:sz w:val="28"/>
          <w:szCs w:val="28"/>
        </w:rPr>
        <w:t>Бюджетные ассигнования</w:t>
      </w:r>
      <w:r w:rsidR="00045628">
        <w:rPr>
          <w:rFonts w:ascii="Times New Roman" w:hAnsi="Times New Roman" w:cs="Times New Roman"/>
          <w:b/>
          <w:bCs/>
          <w:sz w:val="28"/>
          <w:szCs w:val="28"/>
        </w:rPr>
        <w:t xml:space="preserve"> </w:t>
      </w:r>
      <w:r w:rsidRPr="00D60C7D">
        <w:rPr>
          <w:rFonts w:ascii="Times New Roman" w:hAnsi="Times New Roman" w:cs="Times New Roman"/>
          <w:b/>
          <w:bCs/>
          <w:sz w:val="28"/>
          <w:szCs w:val="28"/>
        </w:rPr>
        <w:t>бюджета Муниципального образовани</w:t>
      </w:r>
      <w:r w:rsidR="005F7C6F">
        <w:rPr>
          <w:rFonts w:ascii="Times New Roman" w:hAnsi="Times New Roman" w:cs="Times New Roman"/>
          <w:b/>
          <w:bCs/>
          <w:sz w:val="28"/>
          <w:szCs w:val="28"/>
        </w:rPr>
        <w:t xml:space="preserve">я </w:t>
      </w:r>
      <w:r w:rsidR="00C163F4" w:rsidRPr="00C163F4">
        <w:rPr>
          <w:rFonts w:ascii="Times New Roman" w:hAnsi="Times New Roman" w:cs="Times New Roman"/>
          <w:b/>
          <w:bCs/>
          <w:sz w:val="28"/>
          <w:szCs w:val="28"/>
        </w:rPr>
        <w:t xml:space="preserve">муниципальный район </w:t>
      </w:r>
      <w:r w:rsidR="005F7C6F">
        <w:rPr>
          <w:rFonts w:ascii="Times New Roman" w:hAnsi="Times New Roman" w:cs="Times New Roman"/>
          <w:b/>
          <w:bCs/>
          <w:sz w:val="28"/>
          <w:szCs w:val="28"/>
        </w:rPr>
        <w:t>Цел</w:t>
      </w:r>
      <w:r w:rsidR="00F94DB4">
        <w:rPr>
          <w:rFonts w:ascii="Times New Roman" w:hAnsi="Times New Roman" w:cs="Times New Roman"/>
          <w:b/>
          <w:bCs/>
          <w:sz w:val="28"/>
          <w:szCs w:val="28"/>
        </w:rPr>
        <w:t xml:space="preserve">инный район </w:t>
      </w:r>
      <w:r w:rsidR="00045628">
        <w:rPr>
          <w:rFonts w:ascii="Times New Roman" w:hAnsi="Times New Roman" w:cs="Times New Roman"/>
          <w:b/>
          <w:bCs/>
          <w:sz w:val="28"/>
          <w:szCs w:val="28"/>
        </w:rPr>
        <w:t xml:space="preserve">Алтайского края </w:t>
      </w:r>
      <w:r w:rsidR="00F94DB4">
        <w:rPr>
          <w:rFonts w:ascii="Times New Roman" w:hAnsi="Times New Roman" w:cs="Times New Roman"/>
          <w:b/>
          <w:bCs/>
          <w:sz w:val="28"/>
          <w:szCs w:val="28"/>
        </w:rPr>
        <w:t>на 202</w:t>
      </w:r>
      <w:r w:rsidR="00045628">
        <w:rPr>
          <w:rFonts w:ascii="Times New Roman" w:hAnsi="Times New Roman" w:cs="Times New Roman"/>
          <w:b/>
          <w:bCs/>
          <w:sz w:val="28"/>
          <w:szCs w:val="28"/>
        </w:rPr>
        <w:t>5</w:t>
      </w:r>
      <w:r w:rsidR="005F7C6F">
        <w:rPr>
          <w:rFonts w:ascii="Times New Roman" w:hAnsi="Times New Roman" w:cs="Times New Roman"/>
          <w:b/>
          <w:bCs/>
          <w:sz w:val="28"/>
          <w:szCs w:val="28"/>
        </w:rPr>
        <w:t xml:space="preserve"> год  </w:t>
      </w:r>
      <w:r w:rsidR="00F94DB4">
        <w:rPr>
          <w:rFonts w:ascii="Times New Roman" w:hAnsi="Times New Roman" w:cs="Times New Roman"/>
          <w:b/>
          <w:bCs/>
          <w:sz w:val="28"/>
          <w:szCs w:val="28"/>
        </w:rPr>
        <w:t>и на плановый период 202</w:t>
      </w:r>
      <w:r w:rsidR="00045628">
        <w:rPr>
          <w:rFonts w:ascii="Times New Roman" w:hAnsi="Times New Roman" w:cs="Times New Roman"/>
          <w:b/>
          <w:bCs/>
          <w:sz w:val="28"/>
          <w:szCs w:val="28"/>
        </w:rPr>
        <w:t>6 и 2027</w:t>
      </w:r>
      <w:r w:rsidRPr="00D60C7D">
        <w:rPr>
          <w:rFonts w:ascii="Times New Roman" w:hAnsi="Times New Roman" w:cs="Times New Roman"/>
          <w:b/>
          <w:bCs/>
          <w:sz w:val="28"/>
          <w:szCs w:val="28"/>
        </w:rPr>
        <w:t xml:space="preserve"> годов     </w:t>
      </w:r>
    </w:p>
    <w:p w:rsidR="00D60C7D" w:rsidRPr="001B74BD" w:rsidRDefault="00D60C7D" w:rsidP="001D5657">
      <w:pPr>
        <w:pStyle w:val="a3"/>
        <w:numPr>
          <w:ilvl w:val="0"/>
          <w:numId w:val="4"/>
        </w:numPr>
        <w:jc w:val="both"/>
        <w:rPr>
          <w:rFonts w:ascii="Times New Roman" w:hAnsi="Times New Roman" w:cs="Times New Roman"/>
          <w:sz w:val="28"/>
          <w:szCs w:val="28"/>
        </w:rPr>
      </w:pPr>
      <w:r w:rsidRPr="001B74BD">
        <w:rPr>
          <w:rFonts w:ascii="Times New Roman" w:hAnsi="Times New Roman" w:cs="Times New Roman"/>
          <w:sz w:val="28"/>
          <w:szCs w:val="28"/>
        </w:rPr>
        <w:t>Утвердить:</w:t>
      </w:r>
    </w:p>
    <w:p w:rsidR="001B74BD" w:rsidRPr="001B74BD" w:rsidRDefault="001B74BD" w:rsidP="001D5657">
      <w:pPr>
        <w:ind w:left="360"/>
        <w:jc w:val="both"/>
        <w:rPr>
          <w:rFonts w:ascii="Times New Roman" w:hAnsi="Times New Roman" w:cs="Times New Roman"/>
          <w:sz w:val="28"/>
          <w:szCs w:val="28"/>
        </w:rPr>
      </w:pPr>
      <w:r w:rsidRPr="001B74BD">
        <w:rPr>
          <w:rFonts w:ascii="Times New Roman" w:hAnsi="Times New Roman" w:cs="Times New Roman"/>
          <w:sz w:val="28"/>
          <w:szCs w:val="28"/>
        </w:rPr>
        <w:t>1) ведомственную структуру расходов  бюджета н</w:t>
      </w:r>
      <w:r w:rsidR="005338CA">
        <w:rPr>
          <w:rFonts w:ascii="Times New Roman" w:hAnsi="Times New Roman" w:cs="Times New Roman"/>
          <w:sz w:val="28"/>
          <w:szCs w:val="28"/>
        </w:rPr>
        <w:t>а 2025</w:t>
      </w:r>
      <w:r w:rsidR="00FB6544">
        <w:rPr>
          <w:rFonts w:ascii="Times New Roman" w:hAnsi="Times New Roman" w:cs="Times New Roman"/>
          <w:sz w:val="28"/>
          <w:szCs w:val="28"/>
        </w:rPr>
        <w:t xml:space="preserve"> год согласно приложению 9</w:t>
      </w:r>
      <w:r w:rsidRPr="001B74BD">
        <w:rPr>
          <w:rFonts w:ascii="Times New Roman" w:hAnsi="Times New Roman" w:cs="Times New Roman"/>
          <w:sz w:val="28"/>
          <w:szCs w:val="28"/>
        </w:rPr>
        <w:t xml:space="preserve"> к настоящему решению</w:t>
      </w:r>
    </w:p>
    <w:p w:rsidR="001B74BD" w:rsidRPr="00D60C7D" w:rsidRDefault="005F7C6F"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1B74BD" w:rsidRPr="00D60C7D">
        <w:rPr>
          <w:rFonts w:ascii="Times New Roman" w:hAnsi="Times New Roman" w:cs="Times New Roman"/>
          <w:sz w:val="28"/>
          <w:szCs w:val="28"/>
        </w:rPr>
        <w:t>ведомственную стр</w:t>
      </w:r>
      <w:r w:rsidR="00F94DB4">
        <w:rPr>
          <w:rFonts w:ascii="Times New Roman" w:hAnsi="Times New Roman" w:cs="Times New Roman"/>
          <w:sz w:val="28"/>
          <w:szCs w:val="28"/>
        </w:rPr>
        <w:t>уктуру расходов  бюджета на 202</w:t>
      </w:r>
      <w:r w:rsidR="005338CA">
        <w:rPr>
          <w:rFonts w:ascii="Times New Roman" w:hAnsi="Times New Roman" w:cs="Times New Roman"/>
          <w:sz w:val="28"/>
          <w:szCs w:val="28"/>
        </w:rPr>
        <w:t>6</w:t>
      </w:r>
      <w:r w:rsidR="001B74BD" w:rsidRPr="00D60C7D">
        <w:rPr>
          <w:rFonts w:ascii="Times New Roman" w:hAnsi="Times New Roman" w:cs="Times New Roman"/>
          <w:sz w:val="28"/>
          <w:szCs w:val="28"/>
        </w:rPr>
        <w:t xml:space="preserve"> и</w:t>
      </w:r>
      <w:r w:rsidR="00F94DB4">
        <w:rPr>
          <w:rFonts w:ascii="Times New Roman" w:hAnsi="Times New Roman" w:cs="Times New Roman"/>
          <w:sz w:val="28"/>
          <w:szCs w:val="28"/>
        </w:rPr>
        <w:t xml:space="preserve"> 202</w:t>
      </w:r>
      <w:r w:rsidR="005338CA">
        <w:rPr>
          <w:rFonts w:ascii="Times New Roman" w:hAnsi="Times New Roman" w:cs="Times New Roman"/>
          <w:sz w:val="28"/>
          <w:szCs w:val="28"/>
        </w:rPr>
        <w:t>7</w:t>
      </w:r>
      <w:r w:rsidR="001B74BD">
        <w:rPr>
          <w:rFonts w:ascii="Times New Roman" w:hAnsi="Times New Roman" w:cs="Times New Roman"/>
          <w:sz w:val="28"/>
          <w:szCs w:val="28"/>
        </w:rPr>
        <w:t xml:space="preserve"> годы </w:t>
      </w:r>
      <w:r>
        <w:rPr>
          <w:rFonts w:ascii="Times New Roman" w:hAnsi="Times New Roman" w:cs="Times New Roman"/>
          <w:sz w:val="28"/>
          <w:szCs w:val="28"/>
        </w:rPr>
        <w:t xml:space="preserve">   </w:t>
      </w:r>
      <w:r w:rsidR="00F94DB4">
        <w:rPr>
          <w:rFonts w:ascii="Times New Roman" w:hAnsi="Times New Roman" w:cs="Times New Roman"/>
          <w:sz w:val="28"/>
          <w:szCs w:val="28"/>
        </w:rPr>
        <w:t xml:space="preserve">      </w:t>
      </w:r>
      <w:r w:rsidR="001B74BD">
        <w:rPr>
          <w:rFonts w:ascii="Times New Roman" w:hAnsi="Times New Roman" w:cs="Times New Roman"/>
          <w:sz w:val="28"/>
          <w:szCs w:val="28"/>
        </w:rPr>
        <w:t xml:space="preserve">согласно приложению </w:t>
      </w:r>
      <w:r w:rsidR="00FB6544">
        <w:rPr>
          <w:rFonts w:ascii="Times New Roman" w:hAnsi="Times New Roman" w:cs="Times New Roman"/>
          <w:sz w:val="28"/>
          <w:szCs w:val="28"/>
        </w:rPr>
        <w:t xml:space="preserve">10 </w:t>
      </w:r>
      <w:r w:rsidR="001B74BD" w:rsidRPr="00D60C7D">
        <w:rPr>
          <w:rFonts w:ascii="Times New Roman" w:hAnsi="Times New Roman" w:cs="Times New Roman"/>
          <w:sz w:val="28"/>
          <w:szCs w:val="28"/>
        </w:rPr>
        <w:t>к настоящему решению;</w:t>
      </w:r>
    </w:p>
    <w:p w:rsidR="00D60C7D" w:rsidRPr="00D60C7D" w:rsidRDefault="00F94DB4" w:rsidP="001D5657">
      <w:pPr>
        <w:jc w:val="both"/>
        <w:rPr>
          <w:rFonts w:ascii="Times New Roman" w:hAnsi="Times New Roman" w:cs="Times New Roman"/>
          <w:sz w:val="28"/>
          <w:szCs w:val="28"/>
        </w:rPr>
      </w:pPr>
      <w:r>
        <w:rPr>
          <w:rFonts w:ascii="Times New Roman" w:hAnsi="Times New Roman" w:cs="Times New Roman"/>
          <w:sz w:val="28"/>
          <w:szCs w:val="28"/>
        </w:rPr>
        <w:t xml:space="preserve">    </w:t>
      </w:r>
      <w:r w:rsidR="001B74BD">
        <w:rPr>
          <w:rFonts w:ascii="Times New Roman" w:hAnsi="Times New Roman" w:cs="Times New Roman"/>
          <w:sz w:val="28"/>
          <w:szCs w:val="28"/>
        </w:rPr>
        <w:t>2)</w:t>
      </w:r>
      <w:r w:rsidR="00D60C7D" w:rsidRPr="00D60C7D">
        <w:rPr>
          <w:rFonts w:ascii="Times New Roman" w:hAnsi="Times New Roman" w:cs="Times New Roman"/>
          <w:sz w:val="28"/>
          <w:szCs w:val="28"/>
        </w:rPr>
        <w:t>  распределение бюджетных ассигнований по разделам и подразделам классификации расходов бюджета н</w:t>
      </w:r>
      <w:r>
        <w:rPr>
          <w:rFonts w:ascii="Times New Roman" w:hAnsi="Times New Roman" w:cs="Times New Roman"/>
          <w:sz w:val="28"/>
          <w:szCs w:val="28"/>
        </w:rPr>
        <w:t>а 202</w:t>
      </w:r>
      <w:r w:rsidR="005338CA">
        <w:rPr>
          <w:rFonts w:ascii="Times New Roman" w:hAnsi="Times New Roman" w:cs="Times New Roman"/>
          <w:sz w:val="28"/>
          <w:szCs w:val="28"/>
        </w:rPr>
        <w:t>5</w:t>
      </w:r>
      <w:r w:rsidR="00FB6544">
        <w:rPr>
          <w:rFonts w:ascii="Times New Roman" w:hAnsi="Times New Roman" w:cs="Times New Roman"/>
          <w:sz w:val="28"/>
          <w:szCs w:val="28"/>
        </w:rPr>
        <w:t xml:space="preserve"> год согласно приложению 11</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разделам и подразделам классифи</w:t>
      </w:r>
      <w:r w:rsidR="00FD7BB2">
        <w:rPr>
          <w:rFonts w:ascii="Times New Roman" w:hAnsi="Times New Roman" w:cs="Times New Roman"/>
          <w:sz w:val="28"/>
          <w:szCs w:val="28"/>
        </w:rPr>
        <w:t xml:space="preserve">кации расходов </w:t>
      </w:r>
      <w:r w:rsidR="00F94DB4">
        <w:rPr>
          <w:rFonts w:ascii="Times New Roman" w:hAnsi="Times New Roman" w:cs="Times New Roman"/>
          <w:sz w:val="28"/>
          <w:szCs w:val="28"/>
        </w:rPr>
        <w:t>бюджета на 202</w:t>
      </w:r>
      <w:r w:rsidR="005338CA">
        <w:rPr>
          <w:rFonts w:ascii="Times New Roman" w:hAnsi="Times New Roman" w:cs="Times New Roman"/>
          <w:sz w:val="28"/>
          <w:szCs w:val="28"/>
        </w:rPr>
        <w:t>6</w:t>
      </w:r>
      <w:r w:rsidR="00F61C90">
        <w:rPr>
          <w:rFonts w:ascii="Times New Roman" w:hAnsi="Times New Roman" w:cs="Times New Roman"/>
          <w:sz w:val="28"/>
          <w:szCs w:val="28"/>
        </w:rPr>
        <w:t xml:space="preserve"> </w:t>
      </w:r>
      <w:r w:rsidR="00D60C7D" w:rsidRPr="00D60C7D">
        <w:rPr>
          <w:rFonts w:ascii="Times New Roman" w:hAnsi="Times New Roman" w:cs="Times New Roman"/>
          <w:sz w:val="28"/>
          <w:szCs w:val="28"/>
        </w:rPr>
        <w:t>и 202</w:t>
      </w:r>
      <w:r w:rsidR="005338CA">
        <w:rPr>
          <w:rFonts w:ascii="Times New Roman" w:hAnsi="Times New Roman" w:cs="Times New Roman"/>
          <w:sz w:val="28"/>
          <w:szCs w:val="28"/>
        </w:rPr>
        <w:t>7</w:t>
      </w:r>
      <w:r>
        <w:rPr>
          <w:rFonts w:ascii="Times New Roman" w:hAnsi="Times New Roman" w:cs="Times New Roman"/>
          <w:sz w:val="28"/>
          <w:szCs w:val="28"/>
        </w:rPr>
        <w:t xml:space="preserve"> годы год согласно приложению </w:t>
      </w:r>
      <w:r w:rsidR="00FB6544">
        <w:rPr>
          <w:rFonts w:ascii="Times New Roman" w:hAnsi="Times New Roman" w:cs="Times New Roman"/>
          <w:sz w:val="28"/>
          <w:szCs w:val="28"/>
        </w:rPr>
        <w:t>12</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целевым статьям (муниципальным программам Целинного района Алтайского края и не программным  направлениям деятельности), группам (группам и подгруппам) видов расходов классификации расходов   бюджета н</w:t>
      </w:r>
      <w:r w:rsidR="007E1436">
        <w:rPr>
          <w:rFonts w:ascii="Times New Roman" w:hAnsi="Times New Roman" w:cs="Times New Roman"/>
          <w:sz w:val="28"/>
          <w:szCs w:val="28"/>
        </w:rPr>
        <w:t>а 2025</w:t>
      </w:r>
      <w:r w:rsidR="00FB6544">
        <w:rPr>
          <w:rFonts w:ascii="Times New Roman" w:hAnsi="Times New Roman" w:cs="Times New Roman"/>
          <w:sz w:val="28"/>
          <w:szCs w:val="28"/>
        </w:rPr>
        <w:t xml:space="preserve"> год согласно приложению 13</w:t>
      </w:r>
      <w:r w:rsidR="00D60C7D" w:rsidRPr="00D60C7D">
        <w:rPr>
          <w:rFonts w:ascii="Times New Roman" w:hAnsi="Times New Roman" w:cs="Times New Roman"/>
          <w:sz w:val="28"/>
          <w:szCs w:val="28"/>
        </w:rPr>
        <w:t xml:space="preserve"> к настоящему решению;</w:t>
      </w:r>
    </w:p>
    <w:p w:rsidR="00D60C7D" w:rsidRPr="00D60C7D" w:rsidRDefault="001B74BD" w:rsidP="001D5657">
      <w:pPr>
        <w:jc w:val="both"/>
        <w:rPr>
          <w:rFonts w:ascii="Times New Roman" w:hAnsi="Times New Roman" w:cs="Times New Roman"/>
          <w:sz w:val="28"/>
          <w:szCs w:val="28"/>
        </w:rPr>
      </w:pPr>
      <w:r>
        <w:rPr>
          <w:rFonts w:ascii="Times New Roman" w:hAnsi="Times New Roman" w:cs="Times New Roman"/>
          <w:sz w:val="28"/>
          <w:szCs w:val="28"/>
        </w:rPr>
        <w:t>5</w:t>
      </w:r>
      <w:r w:rsidR="00D60C7D" w:rsidRPr="00D60C7D">
        <w:rPr>
          <w:rFonts w:ascii="Times New Roman" w:hAnsi="Times New Roman" w:cs="Times New Roman"/>
          <w:sz w:val="28"/>
          <w:szCs w:val="28"/>
        </w:rPr>
        <w:t>)</w:t>
      </w:r>
      <w:r w:rsidR="00D60C7D" w:rsidRPr="00D60C7D">
        <w:rPr>
          <w:rFonts w:ascii="Times New Roman" w:hAnsi="Times New Roman" w:cs="Times New Roman"/>
          <w:sz w:val="28"/>
          <w:szCs w:val="28"/>
          <w:lang w:val="en-US"/>
        </w:rPr>
        <w:t> </w:t>
      </w:r>
      <w:r w:rsidR="00F94DB4">
        <w:rPr>
          <w:rFonts w:ascii="Times New Roman" w:hAnsi="Times New Roman" w:cs="Times New Roman"/>
          <w:sz w:val="28"/>
          <w:szCs w:val="28"/>
        </w:rPr>
        <w:t xml:space="preserve"> </w:t>
      </w:r>
      <w:r w:rsidR="00D60C7D" w:rsidRPr="00D60C7D">
        <w:rPr>
          <w:rFonts w:ascii="Times New Roman" w:hAnsi="Times New Roman" w:cs="Times New Roman"/>
          <w:sz w:val="28"/>
          <w:szCs w:val="28"/>
        </w:rPr>
        <w:t>распределение бюджетных ассигнований по целевым статьям (муниципальным программам Целинного района Алтайского края и не программным  направлениям деятельности), группам (группам и подгруппам) видов расходов классифи</w:t>
      </w:r>
      <w:r w:rsidR="00F94DB4">
        <w:rPr>
          <w:rFonts w:ascii="Times New Roman" w:hAnsi="Times New Roman" w:cs="Times New Roman"/>
          <w:sz w:val="28"/>
          <w:szCs w:val="28"/>
        </w:rPr>
        <w:t>кации расходов   бюджета на 202</w:t>
      </w:r>
      <w:r w:rsidR="007E1436">
        <w:rPr>
          <w:rFonts w:ascii="Times New Roman" w:hAnsi="Times New Roman" w:cs="Times New Roman"/>
          <w:sz w:val="28"/>
          <w:szCs w:val="28"/>
        </w:rPr>
        <w:t>6</w:t>
      </w:r>
      <w:r w:rsidR="00D60C7D" w:rsidRPr="00D60C7D">
        <w:rPr>
          <w:rFonts w:ascii="Times New Roman" w:hAnsi="Times New Roman" w:cs="Times New Roman"/>
          <w:sz w:val="28"/>
          <w:szCs w:val="28"/>
        </w:rPr>
        <w:t xml:space="preserve"> и</w:t>
      </w:r>
      <w:r w:rsidR="00F94DB4">
        <w:rPr>
          <w:rFonts w:ascii="Times New Roman" w:hAnsi="Times New Roman" w:cs="Times New Roman"/>
          <w:sz w:val="28"/>
          <w:szCs w:val="28"/>
        </w:rPr>
        <w:t xml:space="preserve"> 202</w:t>
      </w:r>
      <w:r w:rsidR="007E1436">
        <w:rPr>
          <w:rFonts w:ascii="Times New Roman" w:hAnsi="Times New Roman" w:cs="Times New Roman"/>
          <w:sz w:val="28"/>
          <w:szCs w:val="28"/>
        </w:rPr>
        <w:t>7</w:t>
      </w:r>
      <w:r>
        <w:rPr>
          <w:rFonts w:ascii="Times New Roman" w:hAnsi="Times New Roman" w:cs="Times New Roman"/>
          <w:sz w:val="28"/>
          <w:szCs w:val="28"/>
        </w:rPr>
        <w:t xml:space="preserve"> годы согласно приложению </w:t>
      </w:r>
      <w:r w:rsidR="00FB6544">
        <w:rPr>
          <w:rFonts w:ascii="Times New Roman" w:hAnsi="Times New Roman" w:cs="Times New Roman"/>
          <w:sz w:val="28"/>
          <w:szCs w:val="28"/>
        </w:rPr>
        <w:t>14</w:t>
      </w:r>
      <w:r w:rsidR="00D60C7D" w:rsidRPr="00D60C7D">
        <w:rPr>
          <w:rFonts w:ascii="Times New Roman" w:hAnsi="Times New Roman" w:cs="Times New Roman"/>
          <w:sz w:val="28"/>
          <w:szCs w:val="28"/>
        </w:rPr>
        <w:t xml:space="preserve"> к настоящему решению;</w:t>
      </w:r>
    </w:p>
    <w:p w:rsidR="00D60C7D" w:rsidRPr="00D60C7D" w:rsidRDefault="00D60C7D" w:rsidP="001D5657">
      <w:pPr>
        <w:jc w:val="both"/>
        <w:rPr>
          <w:rFonts w:ascii="Times New Roman" w:hAnsi="Times New Roman" w:cs="Times New Roman"/>
          <w:sz w:val="28"/>
          <w:szCs w:val="28"/>
        </w:rPr>
      </w:pPr>
      <w:r w:rsidRPr="00AB1E28">
        <w:rPr>
          <w:rFonts w:ascii="Times New Roman" w:hAnsi="Times New Roman" w:cs="Times New Roman"/>
          <w:sz w:val="28"/>
          <w:szCs w:val="28"/>
        </w:rPr>
        <w:t>2. </w:t>
      </w:r>
      <w:r w:rsidR="00B60978" w:rsidRPr="00AB1E28">
        <w:rPr>
          <w:rFonts w:ascii="Times New Roman" w:hAnsi="Times New Roman" w:cs="Times New Roman"/>
          <w:sz w:val="28"/>
          <w:szCs w:val="28"/>
        </w:rPr>
        <w:t xml:space="preserve"> </w:t>
      </w:r>
      <w:r w:rsidRPr="00AB1E28">
        <w:rPr>
          <w:rFonts w:ascii="Times New Roman" w:hAnsi="Times New Roman" w:cs="Times New Roman"/>
          <w:sz w:val="28"/>
          <w:szCs w:val="28"/>
        </w:rPr>
        <w:t>Утвердить общий объем бюджетных ассигнований, направляемых                 на исполнение публичных н</w:t>
      </w:r>
      <w:r w:rsidR="00B60978" w:rsidRPr="00AB1E28">
        <w:rPr>
          <w:rFonts w:ascii="Times New Roman" w:hAnsi="Times New Roman" w:cs="Times New Roman"/>
          <w:sz w:val="28"/>
          <w:szCs w:val="28"/>
        </w:rPr>
        <w:t>ормативных обязательств, на 202</w:t>
      </w:r>
      <w:r w:rsidR="00D63EFA" w:rsidRPr="00AB1E28">
        <w:rPr>
          <w:rFonts w:ascii="Times New Roman" w:hAnsi="Times New Roman" w:cs="Times New Roman"/>
          <w:sz w:val="28"/>
          <w:szCs w:val="28"/>
        </w:rPr>
        <w:t>5</w:t>
      </w:r>
      <w:r w:rsidRPr="00AB1E28">
        <w:rPr>
          <w:rFonts w:ascii="Times New Roman" w:hAnsi="Times New Roman" w:cs="Times New Roman"/>
          <w:sz w:val="28"/>
          <w:szCs w:val="28"/>
        </w:rPr>
        <w:t xml:space="preserve"> год </w:t>
      </w:r>
      <w:r w:rsidR="0021533F" w:rsidRPr="00AB1E28">
        <w:rPr>
          <w:rFonts w:ascii="Times New Roman" w:hAnsi="Times New Roman" w:cs="Times New Roman"/>
          <w:sz w:val="28"/>
          <w:szCs w:val="28"/>
        </w:rPr>
        <w:t xml:space="preserve">в сумме </w:t>
      </w:r>
      <w:r w:rsidR="0021533F" w:rsidRPr="00AB1E28">
        <w:rPr>
          <w:rFonts w:ascii="Times New Roman" w:hAnsi="Times New Roman" w:cs="Times New Roman"/>
          <w:sz w:val="28"/>
          <w:szCs w:val="28"/>
        </w:rPr>
        <w:lastRenderedPageBreak/>
        <w:t>14</w:t>
      </w:r>
      <w:r w:rsidR="00A0285D" w:rsidRPr="00AB1E28">
        <w:rPr>
          <w:rFonts w:ascii="Times New Roman" w:hAnsi="Times New Roman" w:cs="Times New Roman"/>
          <w:sz w:val="28"/>
          <w:szCs w:val="28"/>
        </w:rPr>
        <w:t>894</w:t>
      </w:r>
      <w:r w:rsidR="0021533F" w:rsidRPr="00AB1E28">
        <w:rPr>
          <w:rFonts w:ascii="Times New Roman" w:hAnsi="Times New Roman" w:cs="Times New Roman"/>
          <w:sz w:val="28"/>
          <w:szCs w:val="28"/>
        </w:rPr>
        <w:t>,0</w:t>
      </w:r>
      <w:r w:rsidR="00207D23" w:rsidRPr="00AB1E28">
        <w:rPr>
          <w:rFonts w:ascii="Times New Roman" w:hAnsi="Times New Roman" w:cs="Times New Roman"/>
          <w:sz w:val="28"/>
          <w:szCs w:val="28"/>
        </w:rPr>
        <w:t xml:space="preserve"> </w:t>
      </w:r>
      <w:r w:rsidR="0021533F" w:rsidRPr="00AB1E28">
        <w:rPr>
          <w:rFonts w:ascii="Times New Roman" w:hAnsi="Times New Roman" w:cs="Times New Roman"/>
          <w:sz w:val="28"/>
          <w:szCs w:val="28"/>
        </w:rPr>
        <w:t>тыс. рублей, на 202</w:t>
      </w:r>
      <w:r w:rsidR="00A0285D" w:rsidRPr="00AB1E28">
        <w:rPr>
          <w:rFonts w:ascii="Times New Roman" w:hAnsi="Times New Roman" w:cs="Times New Roman"/>
          <w:sz w:val="28"/>
          <w:szCs w:val="28"/>
        </w:rPr>
        <w:t>6</w:t>
      </w:r>
      <w:r w:rsidR="0021533F" w:rsidRPr="00AB1E28">
        <w:rPr>
          <w:rFonts w:ascii="Times New Roman" w:hAnsi="Times New Roman" w:cs="Times New Roman"/>
          <w:sz w:val="28"/>
          <w:szCs w:val="28"/>
        </w:rPr>
        <w:t xml:space="preserve"> год в сумме 14</w:t>
      </w:r>
      <w:r w:rsidR="00A0285D" w:rsidRPr="00AB1E28">
        <w:rPr>
          <w:rFonts w:ascii="Times New Roman" w:hAnsi="Times New Roman" w:cs="Times New Roman"/>
          <w:sz w:val="28"/>
          <w:szCs w:val="28"/>
        </w:rPr>
        <w:t>894</w:t>
      </w:r>
      <w:r w:rsidR="0021533F" w:rsidRPr="00AB1E28">
        <w:rPr>
          <w:rFonts w:ascii="Times New Roman" w:hAnsi="Times New Roman" w:cs="Times New Roman"/>
          <w:sz w:val="28"/>
          <w:szCs w:val="28"/>
        </w:rPr>
        <w:t>,0 тыс. рублей, на 202</w:t>
      </w:r>
      <w:r w:rsidR="00A0285D" w:rsidRPr="00AB1E28">
        <w:rPr>
          <w:rFonts w:ascii="Times New Roman" w:hAnsi="Times New Roman" w:cs="Times New Roman"/>
          <w:sz w:val="28"/>
          <w:szCs w:val="28"/>
        </w:rPr>
        <w:t>7</w:t>
      </w:r>
      <w:r w:rsidR="0021533F" w:rsidRPr="00AB1E28">
        <w:rPr>
          <w:rFonts w:ascii="Times New Roman" w:hAnsi="Times New Roman" w:cs="Times New Roman"/>
          <w:sz w:val="28"/>
          <w:szCs w:val="28"/>
        </w:rPr>
        <w:t xml:space="preserve"> год в сумме 14</w:t>
      </w:r>
      <w:r w:rsidR="00A0285D" w:rsidRPr="00AB1E28">
        <w:rPr>
          <w:rFonts w:ascii="Times New Roman" w:hAnsi="Times New Roman" w:cs="Times New Roman"/>
          <w:sz w:val="28"/>
          <w:szCs w:val="28"/>
        </w:rPr>
        <w:t>894</w:t>
      </w:r>
      <w:r w:rsidR="0021533F" w:rsidRPr="00AB1E28">
        <w:rPr>
          <w:rFonts w:ascii="Times New Roman" w:hAnsi="Times New Roman" w:cs="Times New Roman"/>
          <w:sz w:val="28"/>
          <w:szCs w:val="28"/>
        </w:rPr>
        <w:t>,0</w:t>
      </w:r>
      <w:r w:rsidR="00207D23" w:rsidRPr="00AB1E28">
        <w:rPr>
          <w:rFonts w:ascii="Times New Roman" w:hAnsi="Times New Roman" w:cs="Times New Roman"/>
          <w:sz w:val="28"/>
          <w:szCs w:val="28"/>
        </w:rPr>
        <w:t xml:space="preserve"> </w:t>
      </w:r>
      <w:r w:rsidRPr="00AB1E28">
        <w:rPr>
          <w:rFonts w:ascii="Times New Roman" w:hAnsi="Times New Roman" w:cs="Times New Roman"/>
          <w:sz w:val="28"/>
          <w:szCs w:val="28"/>
        </w:rPr>
        <w:t>тыс. рублей.</w:t>
      </w:r>
    </w:p>
    <w:p w:rsidR="00D60C7D" w:rsidRPr="003E56E0"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 </w:t>
      </w:r>
      <w:r w:rsidRPr="003E56E0">
        <w:rPr>
          <w:rFonts w:ascii="Times New Roman" w:hAnsi="Times New Roman" w:cs="Times New Roman"/>
          <w:sz w:val="28"/>
          <w:szCs w:val="28"/>
        </w:rPr>
        <w:t>3. В ходе исполнения  бюджета общий объем бюджетных ассигнований на исполнение публичных нормативных обязательств уточняется с учетом средств федерального, краевого  бюджетов, поступивших на эти цели сверх сумм, предусмотренных пунктом 1 настоящего решения.</w:t>
      </w:r>
    </w:p>
    <w:p w:rsidR="00D60C7D" w:rsidRPr="003E56E0" w:rsidRDefault="00D60C7D" w:rsidP="001D5657">
      <w:pPr>
        <w:jc w:val="both"/>
        <w:rPr>
          <w:rFonts w:ascii="Times New Roman" w:hAnsi="Times New Roman" w:cs="Times New Roman"/>
          <w:sz w:val="28"/>
          <w:szCs w:val="28"/>
        </w:rPr>
      </w:pPr>
      <w:r w:rsidRPr="003E56E0">
        <w:rPr>
          <w:rFonts w:ascii="Times New Roman" w:hAnsi="Times New Roman" w:cs="Times New Roman"/>
          <w:sz w:val="28"/>
          <w:szCs w:val="28"/>
        </w:rPr>
        <w:t>4. Утвердить объем бюджетных ассигнований дорожного фонда Целинного района  Алтайского кра</w:t>
      </w:r>
      <w:r w:rsidR="0021533F" w:rsidRPr="003E56E0">
        <w:rPr>
          <w:rFonts w:ascii="Times New Roman" w:hAnsi="Times New Roman" w:cs="Times New Roman"/>
          <w:sz w:val="28"/>
          <w:szCs w:val="28"/>
        </w:rPr>
        <w:t>я на 202</w:t>
      </w:r>
      <w:r w:rsidR="00E6417F" w:rsidRPr="003E56E0">
        <w:rPr>
          <w:rFonts w:ascii="Times New Roman" w:hAnsi="Times New Roman" w:cs="Times New Roman"/>
          <w:sz w:val="28"/>
          <w:szCs w:val="28"/>
        </w:rPr>
        <w:t>5</w:t>
      </w:r>
      <w:r w:rsidR="0021533F" w:rsidRPr="003E56E0">
        <w:rPr>
          <w:rFonts w:ascii="Times New Roman" w:hAnsi="Times New Roman" w:cs="Times New Roman"/>
          <w:sz w:val="28"/>
          <w:szCs w:val="28"/>
        </w:rPr>
        <w:t xml:space="preserve"> год в  сумме  </w:t>
      </w:r>
      <w:r w:rsidR="00AB280F" w:rsidRPr="003E56E0">
        <w:rPr>
          <w:rFonts w:ascii="Times New Roman" w:hAnsi="Times New Roman" w:cs="Times New Roman"/>
          <w:sz w:val="28"/>
          <w:szCs w:val="28"/>
        </w:rPr>
        <w:t>12</w:t>
      </w:r>
      <w:r w:rsidR="00E6417F" w:rsidRPr="003E56E0">
        <w:rPr>
          <w:rFonts w:ascii="Times New Roman" w:hAnsi="Times New Roman" w:cs="Times New Roman"/>
          <w:sz w:val="28"/>
          <w:szCs w:val="28"/>
        </w:rPr>
        <w:t>336</w:t>
      </w:r>
      <w:r w:rsidR="00AB280F" w:rsidRPr="003E56E0">
        <w:rPr>
          <w:rFonts w:ascii="Times New Roman" w:hAnsi="Times New Roman" w:cs="Times New Roman"/>
          <w:sz w:val="28"/>
          <w:szCs w:val="28"/>
        </w:rPr>
        <w:t>,0</w:t>
      </w:r>
      <w:r w:rsidR="00847115" w:rsidRPr="003E56E0">
        <w:rPr>
          <w:rFonts w:ascii="Times New Roman" w:hAnsi="Times New Roman" w:cs="Times New Roman"/>
          <w:sz w:val="28"/>
          <w:szCs w:val="28"/>
        </w:rPr>
        <w:t xml:space="preserve"> </w:t>
      </w:r>
      <w:r w:rsidRPr="003E56E0">
        <w:rPr>
          <w:rFonts w:ascii="Times New Roman" w:hAnsi="Times New Roman" w:cs="Times New Roman"/>
          <w:sz w:val="28"/>
          <w:szCs w:val="28"/>
        </w:rPr>
        <w:t xml:space="preserve"> тыс. рублей, </w:t>
      </w:r>
      <w:r w:rsidR="00AB280F" w:rsidRPr="003E56E0">
        <w:rPr>
          <w:rFonts w:ascii="Times New Roman" w:hAnsi="Times New Roman" w:cs="Times New Roman"/>
          <w:sz w:val="28"/>
          <w:szCs w:val="28"/>
        </w:rPr>
        <w:t xml:space="preserve"> на 202</w:t>
      </w:r>
      <w:r w:rsidR="00E6417F" w:rsidRPr="003E56E0">
        <w:rPr>
          <w:rFonts w:ascii="Times New Roman" w:hAnsi="Times New Roman" w:cs="Times New Roman"/>
          <w:sz w:val="28"/>
          <w:szCs w:val="28"/>
        </w:rPr>
        <w:t>6</w:t>
      </w:r>
      <w:r w:rsidR="00AB280F" w:rsidRPr="003E56E0">
        <w:rPr>
          <w:rFonts w:ascii="Times New Roman" w:hAnsi="Times New Roman" w:cs="Times New Roman"/>
          <w:sz w:val="28"/>
          <w:szCs w:val="28"/>
        </w:rPr>
        <w:t xml:space="preserve"> год в сумме 12</w:t>
      </w:r>
      <w:r w:rsidR="00E6417F" w:rsidRPr="003E56E0">
        <w:rPr>
          <w:rFonts w:ascii="Times New Roman" w:hAnsi="Times New Roman" w:cs="Times New Roman"/>
          <w:sz w:val="28"/>
          <w:szCs w:val="28"/>
        </w:rPr>
        <w:t>931</w:t>
      </w:r>
      <w:r w:rsidR="00AB280F" w:rsidRPr="003E56E0">
        <w:rPr>
          <w:rFonts w:ascii="Times New Roman" w:hAnsi="Times New Roman" w:cs="Times New Roman"/>
          <w:sz w:val="28"/>
          <w:szCs w:val="28"/>
        </w:rPr>
        <w:t>,0 тыс. рублей, на 202</w:t>
      </w:r>
      <w:r w:rsidR="00E6417F" w:rsidRPr="003E56E0">
        <w:rPr>
          <w:rFonts w:ascii="Times New Roman" w:hAnsi="Times New Roman" w:cs="Times New Roman"/>
          <w:sz w:val="28"/>
          <w:szCs w:val="28"/>
        </w:rPr>
        <w:t>7</w:t>
      </w:r>
      <w:r w:rsidR="00AB280F" w:rsidRPr="003E56E0">
        <w:rPr>
          <w:rFonts w:ascii="Times New Roman" w:hAnsi="Times New Roman" w:cs="Times New Roman"/>
          <w:sz w:val="28"/>
          <w:szCs w:val="28"/>
        </w:rPr>
        <w:t xml:space="preserve"> год в сумме 12</w:t>
      </w:r>
      <w:r w:rsidR="00B00DE3" w:rsidRPr="003E56E0">
        <w:rPr>
          <w:rFonts w:ascii="Times New Roman" w:hAnsi="Times New Roman" w:cs="Times New Roman"/>
          <w:sz w:val="28"/>
          <w:szCs w:val="28"/>
        </w:rPr>
        <w:t>547</w:t>
      </w:r>
      <w:r w:rsidR="00AB280F" w:rsidRPr="003E56E0">
        <w:rPr>
          <w:rFonts w:ascii="Times New Roman" w:hAnsi="Times New Roman" w:cs="Times New Roman"/>
          <w:sz w:val="28"/>
          <w:szCs w:val="28"/>
        </w:rPr>
        <w:t>,0</w:t>
      </w:r>
      <w:r w:rsidRPr="003E56E0">
        <w:rPr>
          <w:rFonts w:ascii="Times New Roman" w:hAnsi="Times New Roman" w:cs="Times New Roman"/>
          <w:sz w:val="28"/>
          <w:szCs w:val="28"/>
        </w:rPr>
        <w:t xml:space="preserve"> тыс. рублей.</w:t>
      </w:r>
    </w:p>
    <w:p w:rsidR="00D60C7D" w:rsidRPr="00D60C7D" w:rsidRDefault="00D60C7D" w:rsidP="001D5657">
      <w:pPr>
        <w:jc w:val="both"/>
        <w:rPr>
          <w:rFonts w:ascii="Times New Roman" w:hAnsi="Times New Roman" w:cs="Times New Roman"/>
          <w:sz w:val="28"/>
          <w:szCs w:val="28"/>
        </w:rPr>
      </w:pPr>
      <w:r w:rsidRPr="003E56E0">
        <w:rPr>
          <w:rFonts w:ascii="Times New Roman" w:hAnsi="Times New Roman" w:cs="Times New Roman"/>
          <w:sz w:val="28"/>
          <w:szCs w:val="28"/>
        </w:rPr>
        <w:t>5. Утвердить объем бюджетных ассигн</w:t>
      </w:r>
      <w:r w:rsidR="00DD3F57" w:rsidRPr="003E56E0">
        <w:rPr>
          <w:rFonts w:ascii="Times New Roman" w:hAnsi="Times New Roman" w:cs="Times New Roman"/>
          <w:sz w:val="28"/>
          <w:szCs w:val="28"/>
        </w:rPr>
        <w:t>ований резервного фонда  на 202</w:t>
      </w:r>
      <w:r w:rsidR="00E6417F" w:rsidRPr="003E56E0">
        <w:rPr>
          <w:rFonts w:ascii="Times New Roman" w:hAnsi="Times New Roman" w:cs="Times New Roman"/>
          <w:sz w:val="28"/>
          <w:szCs w:val="28"/>
        </w:rPr>
        <w:t>5</w:t>
      </w:r>
      <w:r w:rsidRPr="003E56E0">
        <w:rPr>
          <w:rFonts w:ascii="Times New Roman" w:hAnsi="Times New Roman" w:cs="Times New Roman"/>
          <w:sz w:val="28"/>
          <w:szCs w:val="28"/>
        </w:rPr>
        <w:t xml:space="preserve"> год в </w:t>
      </w:r>
      <w:r w:rsidR="00E6417F" w:rsidRPr="003E56E0">
        <w:rPr>
          <w:rFonts w:ascii="Times New Roman" w:hAnsi="Times New Roman" w:cs="Times New Roman"/>
          <w:sz w:val="28"/>
          <w:szCs w:val="28"/>
        </w:rPr>
        <w:t>сумме 800,0 тыс. рублей, на 2026</w:t>
      </w:r>
      <w:r w:rsidR="00DD3F57" w:rsidRPr="003E56E0">
        <w:rPr>
          <w:rFonts w:ascii="Times New Roman" w:hAnsi="Times New Roman" w:cs="Times New Roman"/>
          <w:sz w:val="28"/>
          <w:szCs w:val="28"/>
        </w:rPr>
        <w:t xml:space="preserve"> год в сумме </w:t>
      </w:r>
      <w:r w:rsidR="00B903A0" w:rsidRPr="003E56E0">
        <w:rPr>
          <w:rFonts w:ascii="Times New Roman" w:hAnsi="Times New Roman" w:cs="Times New Roman"/>
          <w:sz w:val="28"/>
          <w:szCs w:val="28"/>
        </w:rPr>
        <w:t xml:space="preserve"> 800</w:t>
      </w:r>
      <w:r w:rsidR="00207D23" w:rsidRPr="003E56E0">
        <w:rPr>
          <w:rFonts w:ascii="Times New Roman" w:hAnsi="Times New Roman" w:cs="Times New Roman"/>
          <w:sz w:val="28"/>
          <w:szCs w:val="28"/>
        </w:rPr>
        <w:t>,</w:t>
      </w:r>
      <w:r w:rsidR="00DD3F57" w:rsidRPr="003E56E0">
        <w:rPr>
          <w:rFonts w:ascii="Times New Roman" w:hAnsi="Times New Roman" w:cs="Times New Roman"/>
          <w:sz w:val="28"/>
          <w:szCs w:val="28"/>
        </w:rPr>
        <w:t>0</w:t>
      </w:r>
      <w:r w:rsidR="00DF6A38" w:rsidRPr="003E56E0">
        <w:rPr>
          <w:rFonts w:ascii="Times New Roman" w:hAnsi="Times New Roman" w:cs="Times New Roman"/>
          <w:sz w:val="28"/>
          <w:szCs w:val="28"/>
        </w:rPr>
        <w:t xml:space="preserve"> </w:t>
      </w:r>
      <w:r w:rsidR="00DD3F57" w:rsidRPr="003E56E0">
        <w:rPr>
          <w:rFonts w:ascii="Times New Roman" w:hAnsi="Times New Roman" w:cs="Times New Roman"/>
          <w:sz w:val="28"/>
          <w:szCs w:val="28"/>
        </w:rPr>
        <w:t>тыс. рублей, на 202</w:t>
      </w:r>
      <w:r w:rsidR="00E6417F" w:rsidRPr="003E56E0">
        <w:rPr>
          <w:rFonts w:ascii="Times New Roman" w:hAnsi="Times New Roman" w:cs="Times New Roman"/>
          <w:sz w:val="28"/>
          <w:szCs w:val="28"/>
        </w:rPr>
        <w:t>7</w:t>
      </w:r>
      <w:r w:rsidR="00DD3F57" w:rsidRPr="003E56E0">
        <w:rPr>
          <w:rFonts w:ascii="Times New Roman" w:hAnsi="Times New Roman" w:cs="Times New Roman"/>
          <w:sz w:val="28"/>
          <w:szCs w:val="28"/>
        </w:rPr>
        <w:t xml:space="preserve"> год в сумме </w:t>
      </w:r>
      <w:r w:rsidR="00B903A0" w:rsidRPr="003E56E0">
        <w:rPr>
          <w:rFonts w:ascii="Times New Roman" w:hAnsi="Times New Roman" w:cs="Times New Roman"/>
          <w:sz w:val="28"/>
          <w:szCs w:val="28"/>
        </w:rPr>
        <w:t>800</w:t>
      </w:r>
      <w:r w:rsidR="00207D23" w:rsidRPr="003E56E0">
        <w:rPr>
          <w:rFonts w:ascii="Times New Roman" w:hAnsi="Times New Roman" w:cs="Times New Roman"/>
          <w:sz w:val="28"/>
          <w:szCs w:val="28"/>
        </w:rPr>
        <w:t>,</w:t>
      </w:r>
      <w:r w:rsidRPr="003E56E0">
        <w:rPr>
          <w:rFonts w:ascii="Times New Roman" w:hAnsi="Times New Roman" w:cs="Times New Roman"/>
          <w:sz w:val="28"/>
          <w:szCs w:val="28"/>
        </w:rPr>
        <w:t>0тыс. рублей.</w:t>
      </w:r>
    </w:p>
    <w:p w:rsidR="00D60C7D" w:rsidRPr="00D60C7D" w:rsidRDefault="00207D23" w:rsidP="001D5657">
      <w:pPr>
        <w:jc w:val="both"/>
        <w:rPr>
          <w:rFonts w:ascii="Times New Roman" w:hAnsi="Times New Roman" w:cs="Times New Roman"/>
          <w:b/>
          <w:sz w:val="28"/>
          <w:szCs w:val="28"/>
        </w:rPr>
      </w:pPr>
      <w:r>
        <w:rPr>
          <w:rFonts w:ascii="Times New Roman" w:hAnsi="Times New Roman" w:cs="Times New Roman"/>
          <w:sz w:val="28"/>
          <w:szCs w:val="28"/>
        </w:rPr>
        <w:t xml:space="preserve"> Пункт </w:t>
      </w:r>
      <w:r w:rsidR="00D60C7D" w:rsidRPr="00D60C7D">
        <w:rPr>
          <w:rFonts w:ascii="Times New Roman" w:hAnsi="Times New Roman" w:cs="Times New Roman"/>
          <w:sz w:val="28"/>
          <w:szCs w:val="28"/>
        </w:rPr>
        <w:t>4.</w:t>
      </w:r>
      <w:r w:rsidR="00D60C7D" w:rsidRPr="00D60C7D">
        <w:rPr>
          <w:rFonts w:ascii="Times New Roman" w:hAnsi="Times New Roman" w:cs="Times New Roman"/>
          <w:sz w:val="28"/>
          <w:szCs w:val="28"/>
          <w:lang w:val="en-US"/>
        </w:rPr>
        <w:t> </w:t>
      </w:r>
      <w:r w:rsidR="00AC16C3">
        <w:rPr>
          <w:rFonts w:ascii="Times New Roman" w:hAnsi="Times New Roman" w:cs="Times New Roman"/>
          <w:b/>
          <w:sz w:val="28"/>
          <w:szCs w:val="28"/>
        </w:rPr>
        <w:t>Особенности исполнения б</w:t>
      </w:r>
      <w:r w:rsidR="00D60C7D" w:rsidRPr="00D60C7D">
        <w:rPr>
          <w:rFonts w:ascii="Times New Roman" w:hAnsi="Times New Roman" w:cs="Times New Roman"/>
          <w:b/>
          <w:sz w:val="28"/>
          <w:szCs w:val="28"/>
        </w:rPr>
        <w:t>юджета</w:t>
      </w:r>
      <w:r w:rsidR="00326C6B">
        <w:rPr>
          <w:rFonts w:ascii="Times New Roman" w:hAnsi="Times New Roman" w:cs="Times New Roman"/>
          <w:b/>
          <w:bCs/>
          <w:sz w:val="28"/>
          <w:szCs w:val="28"/>
        </w:rPr>
        <w:t xml:space="preserve"> </w:t>
      </w:r>
      <w:r w:rsidR="00D60C7D" w:rsidRPr="00D60C7D">
        <w:rPr>
          <w:rFonts w:ascii="Times New Roman" w:hAnsi="Times New Roman" w:cs="Times New Roman"/>
          <w:b/>
          <w:bCs/>
          <w:sz w:val="28"/>
          <w:szCs w:val="28"/>
        </w:rPr>
        <w:t>Муниципального обр</w:t>
      </w:r>
      <w:r w:rsidR="00DF6A38">
        <w:rPr>
          <w:rFonts w:ascii="Times New Roman" w:hAnsi="Times New Roman" w:cs="Times New Roman"/>
          <w:b/>
          <w:bCs/>
          <w:sz w:val="28"/>
          <w:szCs w:val="28"/>
        </w:rPr>
        <w:t>азования</w:t>
      </w:r>
      <w:r w:rsidR="00864701" w:rsidRPr="00864701">
        <w:t xml:space="preserve"> </w:t>
      </w:r>
      <w:r w:rsidR="00864701" w:rsidRPr="00864701">
        <w:rPr>
          <w:rFonts w:ascii="Times New Roman" w:hAnsi="Times New Roman" w:cs="Times New Roman"/>
          <w:b/>
          <w:bCs/>
          <w:sz w:val="28"/>
          <w:szCs w:val="28"/>
        </w:rPr>
        <w:t>муниципальный район</w:t>
      </w:r>
      <w:r w:rsidR="00DF6A38">
        <w:rPr>
          <w:rFonts w:ascii="Times New Roman" w:hAnsi="Times New Roman" w:cs="Times New Roman"/>
          <w:b/>
          <w:bCs/>
          <w:sz w:val="28"/>
          <w:szCs w:val="28"/>
        </w:rPr>
        <w:t xml:space="preserve"> Целинный район</w:t>
      </w:r>
      <w:r w:rsidR="00AC16C3">
        <w:rPr>
          <w:rFonts w:ascii="Times New Roman" w:hAnsi="Times New Roman" w:cs="Times New Roman"/>
          <w:b/>
          <w:bCs/>
          <w:sz w:val="28"/>
          <w:szCs w:val="28"/>
        </w:rPr>
        <w:t xml:space="preserve"> Алтайского края</w:t>
      </w:r>
      <w:r w:rsidR="00DF6A38">
        <w:rPr>
          <w:rFonts w:ascii="Times New Roman" w:hAnsi="Times New Roman" w:cs="Times New Roman"/>
          <w:b/>
          <w:bCs/>
          <w:sz w:val="28"/>
          <w:szCs w:val="28"/>
        </w:rPr>
        <w:t xml:space="preserve">  на 202</w:t>
      </w:r>
      <w:r w:rsidR="00AC16C3">
        <w:rPr>
          <w:rFonts w:ascii="Times New Roman" w:hAnsi="Times New Roman" w:cs="Times New Roman"/>
          <w:b/>
          <w:bCs/>
          <w:sz w:val="28"/>
          <w:szCs w:val="28"/>
        </w:rPr>
        <w:t>5</w:t>
      </w:r>
      <w:r w:rsidR="00D60C7D" w:rsidRPr="00D60C7D">
        <w:rPr>
          <w:rFonts w:ascii="Times New Roman" w:hAnsi="Times New Roman" w:cs="Times New Roman"/>
          <w:b/>
          <w:bCs/>
          <w:sz w:val="28"/>
          <w:szCs w:val="28"/>
        </w:rPr>
        <w:t xml:space="preserve"> год и на план</w:t>
      </w:r>
      <w:r w:rsidR="00DF6A38">
        <w:rPr>
          <w:rFonts w:ascii="Times New Roman" w:hAnsi="Times New Roman" w:cs="Times New Roman"/>
          <w:b/>
          <w:bCs/>
          <w:sz w:val="28"/>
          <w:szCs w:val="28"/>
        </w:rPr>
        <w:t>овый период 202</w:t>
      </w:r>
      <w:r w:rsidR="00AC16C3">
        <w:rPr>
          <w:rFonts w:ascii="Times New Roman" w:hAnsi="Times New Roman" w:cs="Times New Roman"/>
          <w:b/>
          <w:bCs/>
          <w:sz w:val="28"/>
          <w:szCs w:val="28"/>
        </w:rPr>
        <w:t>6 и 2027</w:t>
      </w:r>
      <w:r w:rsidR="00D60C7D" w:rsidRPr="00D60C7D">
        <w:rPr>
          <w:rFonts w:ascii="Times New Roman" w:hAnsi="Times New Roman" w:cs="Times New Roman"/>
          <w:b/>
          <w:bCs/>
          <w:sz w:val="28"/>
          <w:szCs w:val="28"/>
        </w:rPr>
        <w:t xml:space="preserve"> годов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Установить, что в ходе исполнения  бюджета М</w:t>
      </w:r>
      <w:r w:rsidR="00DF6A38">
        <w:rPr>
          <w:rFonts w:ascii="Times New Roman" w:hAnsi="Times New Roman" w:cs="Times New Roman"/>
          <w:sz w:val="28"/>
          <w:szCs w:val="28"/>
        </w:rPr>
        <w:t>униципального образования в 202</w:t>
      </w:r>
      <w:r w:rsidR="00400673">
        <w:rPr>
          <w:rFonts w:ascii="Times New Roman" w:hAnsi="Times New Roman" w:cs="Times New Roman"/>
          <w:sz w:val="28"/>
          <w:szCs w:val="28"/>
        </w:rPr>
        <w:t>5</w:t>
      </w:r>
      <w:r w:rsidRPr="00D60C7D">
        <w:rPr>
          <w:rFonts w:ascii="Times New Roman" w:hAnsi="Times New Roman" w:cs="Times New Roman"/>
          <w:sz w:val="28"/>
          <w:szCs w:val="28"/>
        </w:rPr>
        <w:t xml:space="preserve"> году дополнительно к основаниям для внесения изменений в сводную бюджетную роспись, установленным бюджетным законодательством, в соответствии с распоряжениями Администрации Целинного района в сводную бюджетную роспись без внесения изменений в настоящее Решение могут быть внесены изменения: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В случае  перераспределения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бюджетных ассигнований на иные цели, определенные  Администрацией Целинного района Алтайского края, а также в случае перераспределения бюджетных ассигнований между видами источников финансирования дефицита районного бюджета.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Установить, что внесение изменений в сводную бюджетную роспись без внесения изменений в настоящее решение осуществляется в соответствии с решениями Администрации Целинного района  Алтайского края, по основаниям, предусмотренным пунктом 3 статьи 217 Бюджетного кодекса Российской Федерации,  и  следующим основаниям:</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1) в случае вступления в силу законов, предусматривающих осуществление государственных полномочий органами местного самоуправления за счет </w:t>
      </w:r>
      <w:r w:rsidRPr="00D60C7D">
        <w:rPr>
          <w:rFonts w:ascii="Times New Roman" w:hAnsi="Times New Roman" w:cs="Times New Roman"/>
          <w:sz w:val="28"/>
          <w:szCs w:val="28"/>
        </w:rPr>
        <w:lastRenderedPageBreak/>
        <w:t xml:space="preserve">субвенций из краевого бюджета, </w:t>
      </w:r>
      <w:r w:rsidRPr="00D60C7D">
        <w:rPr>
          <w:rFonts w:ascii="Times New Roman" w:hAnsi="Times New Roman" w:cs="Times New Roman"/>
          <w:sz w:val="28"/>
          <w:szCs w:val="28"/>
        </w:rPr>
        <w:noBreakHyphen/>
        <w:t xml:space="preserve"> в пределах объема бюджетных ассигнований;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2) в случае перераспределения бюджетных ассигнований между главными распорядителями бюджетных средств, в том числе связанного с изменением функций и полномочий главных распорядителей, </w:t>
      </w:r>
      <w:r w:rsidRPr="00D60C7D">
        <w:rPr>
          <w:rFonts w:ascii="Times New Roman" w:hAnsi="Times New Roman" w:cs="Times New Roman"/>
          <w:sz w:val="28"/>
          <w:szCs w:val="28"/>
        </w:rPr>
        <w:noBreakHyphen/>
        <w:t xml:space="preserve"> в пределах объема бюджетных ассигнований;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3) в случае перераспределения бюджетных ассигнований по отдельным разделам, подразделам, целевым статьям, группам (группам и подгруппам) видов расходов бюджета на оказание  муниципальных  услуг </w:t>
      </w:r>
      <w:r w:rsidRPr="00D60C7D">
        <w:rPr>
          <w:rFonts w:ascii="Times New Roman" w:hAnsi="Times New Roman" w:cs="Times New Roman"/>
          <w:sz w:val="28"/>
          <w:szCs w:val="28"/>
        </w:rPr>
        <w:noBreakHyphen/>
        <w:t xml:space="preserve">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4) в случае перераспределения бюджетных ассигнований в связи с внесением изменений в муниципальные программы Целинного района Алтайского края </w:t>
      </w:r>
      <w:r w:rsidRPr="00D60C7D">
        <w:rPr>
          <w:rFonts w:ascii="Times New Roman" w:hAnsi="Times New Roman" w:cs="Times New Roman"/>
          <w:sz w:val="28"/>
          <w:szCs w:val="28"/>
        </w:rPr>
        <w:noBreakHyphen/>
        <w:t xml:space="preserve"> в пределах объема бюджетных ассигнований на реализацию муниципальных  программ  Целинного района Алтайского края;</w:t>
      </w:r>
      <w:r w:rsidRPr="00D60C7D">
        <w:rPr>
          <w:rFonts w:ascii="Times New Roman" w:hAnsi="Times New Roman" w:cs="Times New Roman"/>
          <w:b/>
          <w:sz w:val="28"/>
          <w:szCs w:val="28"/>
        </w:rPr>
        <w:t xml:space="preserve">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5) в случае перераспределения бюджетных ассигнований на выполнение обязательств по финансированию мероприятий, осуществляемых с участием средств федерального и краевого  бюджетов.</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6) в случае осуществления выплат, сокращающих долговые обязательства Целинного района Алтайского края в соответствии с Бюджетным кодексом Российской Федерации; </w:t>
      </w:r>
    </w:p>
    <w:p w:rsidR="00D60C7D" w:rsidRPr="00D60C7D" w:rsidRDefault="00D60C7D" w:rsidP="001D5657">
      <w:pPr>
        <w:jc w:val="both"/>
        <w:rPr>
          <w:rFonts w:ascii="Times New Roman" w:hAnsi="Times New Roman" w:cs="Times New Roman"/>
          <w:b/>
          <w:sz w:val="28"/>
          <w:szCs w:val="28"/>
        </w:rPr>
      </w:pPr>
      <w:r w:rsidRPr="00D60C7D">
        <w:rPr>
          <w:rFonts w:ascii="Times New Roman" w:hAnsi="Times New Roman" w:cs="Times New Roman"/>
          <w:sz w:val="28"/>
          <w:szCs w:val="28"/>
        </w:rPr>
        <w:t>7) в случае перераспределения бюджетных ассигнований между видами источ</w:t>
      </w:r>
      <w:r w:rsidR="00207D23">
        <w:rPr>
          <w:rFonts w:ascii="Times New Roman" w:hAnsi="Times New Roman" w:cs="Times New Roman"/>
          <w:sz w:val="28"/>
          <w:szCs w:val="28"/>
        </w:rPr>
        <w:t xml:space="preserve">ников финансирования дефицита </w:t>
      </w:r>
      <w:r w:rsidRPr="00D60C7D">
        <w:rPr>
          <w:rFonts w:ascii="Times New Roman" w:hAnsi="Times New Roman" w:cs="Times New Roman"/>
          <w:sz w:val="28"/>
          <w:szCs w:val="28"/>
        </w:rPr>
        <w:t>бюджета в ходе исполнения   бюджета в пределах общего объема бюджетных ассигнований по источникам финансирования дефицита  бюджета, предус</w:t>
      </w:r>
      <w:r w:rsidR="00217D76">
        <w:rPr>
          <w:rFonts w:ascii="Times New Roman" w:hAnsi="Times New Roman" w:cs="Times New Roman"/>
          <w:sz w:val="28"/>
          <w:szCs w:val="28"/>
        </w:rPr>
        <w:t>мотренных на 202</w:t>
      </w:r>
      <w:r w:rsidR="003F0B18">
        <w:rPr>
          <w:rFonts w:ascii="Times New Roman" w:hAnsi="Times New Roman" w:cs="Times New Roman"/>
          <w:sz w:val="28"/>
          <w:szCs w:val="28"/>
        </w:rPr>
        <w:t>5</w:t>
      </w:r>
      <w:r w:rsidRPr="00D60C7D">
        <w:rPr>
          <w:rFonts w:ascii="Times New Roman" w:hAnsi="Times New Roman" w:cs="Times New Roman"/>
          <w:sz w:val="28"/>
          <w:szCs w:val="28"/>
        </w:rPr>
        <w:t xml:space="preserve"> год;</w:t>
      </w:r>
      <w:r w:rsidRPr="00D60C7D">
        <w:rPr>
          <w:rFonts w:ascii="Times New Roman" w:hAnsi="Times New Roman" w:cs="Times New Roman"/>
          <w:b/>
          <w:sz w:val="28"/>
          <w:szCs w:val="28"/>
        </w:rPr>
        <w:t xml:space="preserve"> </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8) в случае использования средств резервного фонда и иным образом зарезервированных средств, в составе утвержденных бюджетных ассигнований - в пределах объема бюджетных ассигнований;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9) в случае изменения типа районных муниципальных учреждений;</w:t>
      </w:r>
    </w:p>
    <w:p w:rsidR="00D60C7D" w:rsidRPr="00D60C7D" w:rsidRDefault="00217D76" w:rsidP="001D5657">
      <w:pPr>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 xml:space="preserve">. При внесении изменений в сводную бюджетную роспись районного бюджета  уменьшение бюджетных ассигнований, предусмотренных на исполнение публичных нормативных обязательств и обслуживание </w:t>
      </w:r>
      <w:r w:rsidR="00D60C7D" w:rsidRPr="00D60C7D">
        <w:rPr>
          <w:rFonts w:ascii="Times New Roman" w:hAnsi="Times New Roman" w:cs="Times New Roman"/>
          <w:sz w:val="28"/>
          <w:szCs w:val="28"/>
        </w:rPr>
        <w:lastRenderedPageBreak/>
        <w:t>муниципального  долга, для увеличения иных бюджетных ассигнований без внесения изменений в настоящее  Решение  не допускается.</w:t>
      </w:r>
    </w:p>
    <w:p w:rsidR="00D60C7D" w:rsidRPr="00D60C7D" w:rsidRDefault="00217D76" w:rsidP="001D5657">
      <w:pPr>
        <w:jc w:val="both"/>
        <w:rPr>
          <w:rFonts w:ascii="Times New Roman" w:hAnsi="Times New Roman" w:cs="Times New Roman"/>
          <w:sz w:val="28"/>
          <w:szCs w:val="28"/>
        </w:rPr>
      </w:pPr>
      <w:r>
        <w:rPr>
          <w:rFonts w:ascii="Times New Roman" w:hAnsi="Times New Roman" w:cs="Times New Roman"/>
          <w:sz w:val="28"/>
          <w:szCs w:val="28"/>
        </w:rPr>
        <w:t>4</w:t>
      </w:r>
      <w:r w:rsidR="00D60C7D" w:rsidRPr="00D60C7D">
        <w:rPr>
          <w:rFonts w:ascii="Times New Roman" w:hAnsi="Times New Roman" w:cs="Times New Roman"/>
          <w:sz w:val="28"/>
          <w:szCs w:val="28"/>
        </w:rPr>
        <w:t>.</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Субсидии, субвенции, иные межбюджетные трансферты, поступающие в бюджет  в порядке, установленном пунктом 5 статьи 242 Бюджетного кодекса, а также безвозмездные поступления от физических  и юридических лиц, имеющих целевое  назначение, фактически полученные при исполнении бюджета сверх утвержденных статьёй 1 настоящего решения доходов, направляются на увеличение расходов бюджета соответственно целям предоставления с внесением изменений в сводную бюджетную роспись районного бюджета без внесения изменений в настоящее решение.</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5</w:t>
      </w:r>
      <w:r w:rsidR="00D60C7D" w:rsidRPr="00D60C7D">
        <w:rPr>
          <w:rFonts w:ascii="Times New Roman" w:hAnsi="Times New Roman" w:cs="Times New Roman"/>
          <w:sz w:val="28"/>
          <w:szCs w:val="28"/>
        </w:rPr>
        <w:t>. Установить, что заключение и оплата органами исполнительной власти Целинного района Алтайского края и районными казенными учреждениями муниципальных контрактов, исполнение которых осуществляется за счет средств районного  бюджета, производится в пределах доведенных им лимитов бюджетных обязательств, если иное не установлено Бюджетным кодексом Российской Федерации, и с учетом принятых и неисполненных обязательств.</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Обязательства, вытекающие из муниципальных контрактов, исполнение которых осуществляется за счет средств районного бюджета, принятые органами исполнительной власти Целинного района Алтайского края и районными  казенными учреждениями сверх доведенных лимитов бюджетных обязательств, оплате не подлежат, за исключением случаев, установленных Бюджетным кодексом Российской Федерации.</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6</w:t>
      </w:r>
      <w:r w:rsidR="00D60C7D" w:rsidRPr="00D60C7D">
        <w:rPr>
          <w:rFonts w:ascii="Times New Roman" w:hAnsi="Times New Roman" w:cs="Times New Roman"/>
          <w:sz w:val="28"/>
          <w:szCs w:val="28"/>
        </w:rPr>
        <w:t>. Субсидии юридическим лицам, индивидуальным предпринимателям, физическим лицам – производителям товаров (работ, услуг) предоставляются в случаях и в порядке, установленных настоящим решением и нормативными правовыми актами Администрации Целинного района, соответствующими общим требованиям, утвержденными Правительством Российской Федерации. Условиями предоставления субсидий и бюджетных инвестиций из районного бюджета индивидуальным предпринимателям и юридическим лицам являются отсутствие у них просроченной задолженности по денежным обязательствам перед Целинным районном,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lastRenderedPageBreak/>
        <w:t>7</w:t>
      </w:r>
      <w:r w:rsidR="00D60C7D" w:rsidRPr="00D60C7D">
        <w:rPr>
          <w:rFonts w:ascii="Times New Roman" w:hAnsi="Times New Roman" w:cs="Times New Roman"/>
          <w:sz w:val="28"/>
          <w:szCs w:val="28"/>
        </w:rPr>
        <w:t>.</w:t>
      </w:r>
      <w:r w:rsidR="00207D23">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Установить, что средства в объеме остатков </w:t>
      </w:r>
      <w:r>
        <w:rPr>
          <w:rFonts w:ascii="Times New Roman" w:hAnsi="Times New Roman" w:cs="Times New Roman"/>
          <w:sz w:val="28"/>
          <w:szCs w:val="28"/>
        </w:rPr>
        <w:t>субсидий, предоставленных в 202</w:t>
      </w:r>
      <w:r w:rsidR="00400673">
        <w:rPr>
          <w:rFonts w:ascii="Times New Roman" w:hAnsi="Times New Roman" w:cs="Times New Roman"/>
          <w:sz w:val="28"/>
          <w:szCs w:val="28"/>
        </w:rPr>
        <w:t>4</w:t>
      </w:r>
      <w:r w:rsidR="00D60C7D" w:rsidRPr="00D60C7D">
        <w:rPr>
          <w:rFonts w:ascii="Times New Roman" w:hAnsi="Times New Roman" w:cs="Times New Roman"/>
          <w:sz w:val="28"/>
          <w:szCs w:val="28"/>
        </w:rPr>
        <w:t xml:space="preserve"> году муниципальным  учреждениям на финансовое обеспечение выполнения муниципальных заданий на оказание муниципальных услуг</w:t>
      </w:r>
      <w:r w:rsidR="00207D23">
        <w:rPr>
          <w:rFonts w:ascii="Times New Roman" w:hAnsi="Times New Roman" w:cs="Times New Roman"/>
          <w:sz w:val="28"/>
          <w:szCs w:val="28"/>
        </w:rPr>
        <w:t xml:space="preserve"> </w:t>
      </w:r>
      <w:r w:rsidR="00D60C7D" w:rsidRPr="00D60C7D">
        <w:rPr>
          <w:rFonts w:ascii="Times New Roman" w:hAnsi="Times New Roman" w:cs="Times New Roman"/>
          <w:sz w:val="28"/>
          <w:szCs w:val="28"/>
        </w:rPr>
        <w:t>(выполнение работ), образовавшихся в связи с признанием муниципального задания невыполненным, подлежат возврату в краевой бюджет.</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8</w:t>
      </w:r>
      <w:r w:rsidR="00D60C7D" w:rsidRPr="00D60C7D">
        <w:rPr>
          <w:rFonts w:ascii="Times New Roman" w:hAnsi="Times New Roman" w:cs="Times New Roman"/>
          <w:sz w:val="28"/>
          <w:szCs w:val="28"/>
        </w:rPr>
        <w:t xml:space="preserve">. Администрация Целинного района вправе вносить изменения в распределение бюджетных ассигнований, перераспределять средства, предусмотренные в районном бюджете на осуществление капитальных вложений в объекты муниципальной  собственности Целинного района Алтайского края, в случаях принятия решений федеральными и краевыми органами государственной власти о направлении дополнительных средств на реализацию федеральных программ, в случае отсутствия утвержденной в установленном порядке проектно-сметной документации, по результатам проведения конкурсных процедур, невыполнения участниками строительства условий софинансирования, не освоения выделенных ассигнований и в других случаях, установленных действующим законодательством. </w:t>
      </w:r>
    </w:p>
    <w:p w:rsidR="00D60C7D" w:rsidRPr="00D60C7D" w:rsidRDefault="00254424" w:rsidP="001D5657">
      <w:pPr>
        <w:jc w:val="both"/>
        <w:rPr>
          <w:rFonts w:ascii="Times New Roman" w:hAnsi="Times New Roman" w:cs="Times New Roman"/>
          <w:sz w:val="28"/>
          <w:szCs w:val="28"/>
        </w:rPr>
      </w:pPr>
      <w:r>
        <w:rPr>
          <w:rFonts w:ascii="Times New Roman" w:hAnsi="Times New Roman" w:cs="Times New Roman"/>
          <w:sz w:val="28"/>
          <w:szCs w:val="28"/>
        </w:rPr>
        <w:t>9</w:t>
      </w:r>
      <w:r w:rsidR="00D60C7D" w:rsidRPr="00D60C7D">
        <w:rPr>
          <w:rFonts w:ascii="Times New Roman" w:hAnsi="Times New Roman" w:cs="Times New Roman"/>
          <w:sz w:val="28"/>
          <w:szCs w:val="28"/>
        </w:rPr>
        <w:t>.</w:t>
      </w:r>
      <w:r>
        <w:rPr>
          <w:rFonts w:ascii="Times New Roman" w:hAnsi="Times New Roman" w:cs="Times New Roman"/>
          <w:sz w:val="28"/>
          <w:szCs w:val="28"/>
        </w:rPr>
        <w:t xml:space="preserve"> </w:t>
      </w:r>
      <w:r w:rsidR="00D60C7D" w:rsidRPr="00D60C7D">
        <w:rPr>
          <w:rFonts w:ascii="Times New Roman" w:hAnsi="Times New Roman" w:cs="Times New Roman"/>
          <w:sz w:val="28"/>
          <w:szCs w:val="28"/>
        </w:rPr>
        <w:t>Установить, что распределение бюджетных ассигнований (за исключением субвенций), предусмотренных за счет средств федерального бюджета на частичную компенсацию дополнительных расходов на повышение оплаты труда работников бюджетной сферы, осуществляется Администрацией Целинного района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Пункт</w:t>
      </w:r>
      <w:r w:rsidRPr="00D60C7D">
        <w:rPr>
          <w:rFonts w:ascii="Times New Roman" w:hAnsi="Times New Roman" w:cs="Times New Roman"/>
          <w:sz w:val="28"/>
          <w:szCs w:val="28"/>
          <w:lang w:val="en-US"/>
        </w:rPr>
        <w:t> </w:t>
      </w:r>
      <w:r w:rsidRPr="00D60C7D">
        <w:rPr>
          <w:rFonts w:ascii="Times New Roman" w:hAnsi="Times New Roman" w:cs="Times New Roman"/>
          <w:sz w:val="28"/>
          <w:szCs w:val="28"/>
        </w:rPr>
        <w:t>5.</w:t>
      </w:r>
      <w:r w:rsidRPr="00D60C7D">
        <w:rPr>
          <w:rFonts w:ascii="Times New Roman" w:hAnsi="Times New Roman" w:cs="Times New Roman"/>
          <w:sz w:val="28"/>
          <w:szCs w:val="28"/>
          <w:lang w:val="en-US"/>
        </w:rPr>
        <w:t> </w:t>
      </w:r>
      <w:r w:rsidRPr="00D60C7D">
        <w:rPr>
          <w:rFonts w:ascii="Times New Roman" w:hAnsi="Times New Roman" w:cs="Times New Roman"/>
          <w:b/>
          <w:sz w:val="28"/>
          <w:szCs w:val="28"/>
        </w:rPr>
        <w:t xml:space="preserve">Межбюджетные трансферты бюджетам муниципальных образований </w:t>
      </w:r>
    </w:p>
    <w:p w:rsidR="00D60C7D" w:rsidRPr="00D60C7D" w:rsidRDefault="00B14378" w:rsidP="001D5657">
      <w:pPr>
        <w:jc w:val="both"/>
        <w:rPr>
          <w:rFonts w:ascii="Times New Roman" w:hAnsi="Times New Roman" w:cs="Times New Roman"/>
          <w:sz w:val="28"/>
          <w:szCs w:val="28"/>
        </w:rPr>
      </w:pPr>
      <w:r>
        <w:rPr>
          <w:rFonts w:ascii="Times New Roman" w:hAnsi="Times New Roman" w:cs="Times New Roman"/>
          <w:sz w:val="28"/>
          <w:szCs w:val="28"/>
        </w:rPr>
        <w:t>1.</w:t>
      </w:r>
      <w:r w:rsidR="00D60C7D" w:rsidRPr="00D60C7D">
        <w:rPr>
          <w:rFonts w:ascii="Times New Roman" w:hAnsi="Times New Roman" w:cs="Times New Roman"/>
          <w:sz w:val="28"/>
          <w:szCs w:val="28"/>
        </w:rPr>
        <w:t xml:space="preserve">Утвердить общий объем дотации на выравнивание бюджетной </w:t>
      </w:r>
      <w:r w:rsidR="00254424">
        <w:rPr>
          <w:rFonts w:ascii="Times New Roman" w:hAnsi="Times New Roman" w:cs="Times New Roman"/>
          <w:sz w:val="28"/>
          <w:szCs w:val="28"/>
        </w:rPr>
        <w:t xml:space="preserve">обеспеченности поселений </w:t>
      </w:r>
      <w:r w:rsidR="001F5A89">
        <w:rPr>
          <w:rFonts w:ascii="Times New Roman" w:hAnsi="Times New Roman" w:cs="Times New Roman"/>
          <w:sz w:val="28"/>
          <w:szCs w:val="28"/>
        </w:rPr>
        <w:t xml:space="preserve">за счет средств </w:t>
      </w:r>
      <w:r w:rsidR="00254424">
        <w:rPr>
          <w:rFonts w:ascii="Times New Roman" w:hAnsi="Times New Roman" w:cs="Times New Roman"/>
          <w:sz w:val="28"/>
          <w:szCs w:val="28"/>
        </w:rPr>
        <w:t xml:space="preserve">краевого бюджета </w:t>
      </w:r>
      <w:r w:rsidR="001F5A89">
        <w:rPr>
          <w:rFonts w:ascii="Times New Roman" w:hAnsi="Times New Roman" w:cs="Times New Roman"/>
          <w:sz w:val="28"/>
          <w:szCs w:val="28"/>
        </w:rPr>
        <w:t>на 2025</w:t>
      </w:r>
      <w:r w:rsidR="001F5A89" w:rsidRPr="00D60C7D">
        <w:rPr>
          <w:rFonts w:ascii="Times New Roman" w:hAnsi="Times New Roman" w:cs="Times New Roman"/>
          <w:sz w:val="28"/>
          <w:szCs w:val="28"/>
        </w:rPr>
        <w:t xml:space="preserve"> год </w:t>
      </w:r>
      <w:r w:rsidR="00254424">
        <w:rPr>
          <w:rFonts w:ascii="Times New Roman" w:hAnsi="Times New Roman" w:cs="Times New Roman"/>
          <w:sz w:val="28"/>
          <w:szCs w:val="28"/>
        </w:rPr>
        <w:t xml:space="preserve">в сумме </w:t>
      </w:r>
      <w:r w:rsidR="006E1793">
        <w:rPr>
          <w:rFonts w:ascii="Times New Roman" w:hAnsi="Times New Roman" w:cs="Times New Roman"/>
          <w:sz w:val="28"/>
          <w:szCs w:val="28"/>
        </w:rPr>
        <w:t>1375,7</w:t>
      </w:r>
      <w:r w:rsidR="00254424">
        <w:rPr>
          <w:rFonts w:ascii="Times New Roman" w:hAnsi="Times New Roman" w:cs="Times New Roman"/>
          <w:sz w:val="28"/>
          <w:szCs w:val="28"/>
        </w:rPr>
        <w:t xml:space="preserve"> </w:t>
      </w:r>
      <w:r w:rsidR="007B6A5B">
        <w:rPr>
          <w:rFonts w:ascii="Times New Roman" w:hAnsi="Times New Roman" w:cs="Times New Roman"/>
          <w:sz w:val="28"/>
          <w:szCs w:val="28"/>
        </w:rPr>
        <w:t xml:space="preserve"> тыс. рублей, на 202</w:t>
      </w:r>
      <w:r w:rsidR="004F4249">
        <w:rPr>
          <w:rFonts w:ascii="Times New Roman" w:hAnsi="Times New Roman" w:cs="Times New Roman"/>
          <w:sz w:val="28"/>
          <w:szCs w:val="28"/>
        </w:rPr>
        <w:t>6</w:t>
      </w:r>
      <w:r w:rsidR="007B6A5B">
        <w:rPr>
          <w:rFonts w:ascii="Times New Roman" w:hAnsi="Times New Roman" w:cs="Times New Roman"/>
          <w:sz w:val="28"/>
          <w:szCs w:val="28"/>
        </w:rPr>
        <w:t xml:space="preserve"> год </w:t>
      </w:r>
      <w:r w:rsidR="006E1793">
        <w:rPr>
          <w:rFonts w:ascii="Times New Roman" w:hAnsi="Times New Roman" w:cs="Times New Roman"/>
          <w:sz w:val="28"/>
          <w:szCs w:val="28"/>
        </w:rPr>
        <w:t xml:space="preserve">– 983,4 </w:t>
      </w:r>
      <w:r w:rsidR="00254424">
        <w:rPr>
          <w:rFonts w:ascii="Times New Roman" w:hAnsi="Times New Roman" w:cs="Times New Roman"/>
          <w:sz w:val="28"/>
          <w:szCs w:val="28"/>
        </w:rPr>
        <w:t xml:space="preserve"> </w:t>
      </w:r>
      <w:r w:rsidR="007B6A5B">
        <w:rPr>
          <w:rFonts w:ascii="Times New Roman" w:hAnsi="Times New Roman" w:cs="Times New Roman"/>
          <w:sz w:val="28"/>
          <w:szCs w:val="28"/>
        </w:rPr>
        <w:t>тыс. рублей, на 202</w:t>
      </w:r>
      <w:r w:rsidR="004F4249">
        <w:rPr>
          <w:rFonts w:ascii="Times New Roman" w:hAnsi="Times New Roman" w:cs="Times New Roman"/>
          <w:sz w:val="28"/>
          <w:szCs w:val="28"/>
        </w:rPr>
        <w:t>7</w:t>
      </w:r>
      <w:r w:rsidR="006E1793">
        <w:rPr>
          <w:rFonts w:ascii="Times New Roman" w:hAnsi="Times New Roman" w:cs="Times New Roman"/>
          <w:sz w:val="28"/>
          <w:szCs w:val="28"/>
        </w:rPr>
        <w:t xml:space="preserve"> год  - </w:t>
      </w:r>
      <w:r w:rsidR="007B6A5B">
        <w:rPr>
          <w:rFonts w:ascii="Times New Roman" w:hAnsi="Times New Roman" w:cs="Times New Roman"/>
          <w:sz w:val="28"/>
          <w:szCs w:val="28"/>
        </w:rPr>
        <w:t>97</w:t>
      </w:r>
      <w:r w:rsidR="006E1793">
        <w:rPr>
          <w:rFonts w:ascii="Times New Roman" w:hAnsi="Times New Roman" w:cs="Times New Roman"/>
          <w:sz w:val="28"/>
          <w:szCs w:val="28"/>
        </w:rPr>
        <w:t>7,0</w:t>
      </w:r>
      <w:r w:rsidR="00254424">
        <w:rPr>
          <w:rFonts w:ascii="Times New Roman" w:hAnsi="Times New Roman" w:cs="Times New Roman"/>
          <w:sz w:val="28"/>
          <w:szCs w:val="28"/>
        </w:rPr>
        <w:t xml:space="preserve"> </w:t>
      </w:r>
      <w:r w:rsidR="00D60C7D" w:rsidRPr="00D60C7D">
        <w:rPr>
          <w:rFonts w:ascii="Times New Roman" w:hAnsi="Times New Roman" w:cs="Times New Roman"/>
          <w:sz w:val="28"/>
          <w:szCs w:val="28"/>
        </w:rPr>
        <w:t xml:space="preserve"> тыс. </w:t>
      </w:r>
      <w:r w:rsidR="00207D23">
        <w:rPr>
          <w:rFonts w:ascii="Times New Roman" w:hAnsi="Times New Roman" w:cs="Times New Roman"/>
          <w:sz w:val="28"/>
          <w:szCs w:val="28"/>
        </w:rPr>
        <w:t>рублей</w:t>
      </w:r>
      <w:r w:rsidR="00802FE2">
        <w:rPr>
          <w:rFonts w:ascii="Times New Roman" w:hAnsi="Times New Roman" w:cs="Times New Roman"/>
          <w:sz w:val="28"/>
          <w:szCs w:val="28"/>
        </w:rPr>
        <w:t>. Согласно приложениям 15,16</w:t>
      </w:r>
      <w:r w:rsidR="00D60C7D" w:rsidRPr="00D60C7D">
        <w:rPr>
          <w:rFonts w:ascii="Times New Roman" w:hAnsi="Times New Roman" w:cs="Times New Roman"/>
          <w:sz w:val="28"/>
          <w:szCs w:val="28"/>
        </w:rPr>
        <w:t>.</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На поддержку мер по обеспечению </w:t>
      </w:r>
      <w:r w:rsidR="006E1793">
        <w:rPr>
          <w:rFonts w:ascii="Times New Roman" w:hAnsi="Times New Roman" w:cs="Times New Roman"/>
          <w:sz w:val="28"/>
          <w:szCs w:val="28"/>
        </w:rPr>
        <w:t xml:space="preserve">выравнивания </w:t>
      </w:r>
      <w:r w:rsidR="001141A6">
        <w:rPr>
          <w:rFonts w:ascii="Times New Roman" w:hAnsi="Times New Roman" w:cs="Times New Roman"/>
          <w:sz w:val="28"/>
          <w:szCs w:val="28"/>
        </w:rPr>
        <w:t>поселений на 202</w:t>
      </w:r>
      <w:r w:rsidR="006E1793">
        <w:rPr>
          <w:rFonts w:ascii="Times New Roman" w:hAnsi="Times New Roman" w:cs="Times New Roman"/>
          <w:sz w:val="28"/>
          <w:szCs w:val="28"/>
        </w:rPr>
        <w:t>5</w:t>
      </w:r>
      <w:r w:rsidRPr="00D60C7D">
        <w:rPr>
          <w:rFonts w:ascii="Times New Roman" w:hAnsi="Times New Roman" w:cs="Times New Roman"/>
          <w:sz w:val="28"/>
          <w:szCs w:val="28"/>
        </w:rPr>
        <w:t xml:space="preserve"> год за счет </w:t>
      </w:r>
      <w:r w:rsidR="006E1793">
        <w:rPr>
          <w:rFonts w:ascii="Times New Roman" w:hAnsi="Times New Roman" w:cs="Times New Roman"/>
          <w:sz w:val="28"/>
          <w:szCs w:val="28"/>
        </w:rPr>
        <w:t xml:space="preserve">местного бюджета  в сумме  </w:t>
      </w:r>
      <w:r w:rsidR="001141A6">
        <w:rPr>
          <w:rFonts w:ascii="Times New Roman" w:hAnsi="Times New Roman" w:cs="Times New Roman"/>
          <w:sz w:val="28"/>
          <w:szCs w:val="28"/>
        </w:rPr>
        <w:t>5</w:t>
      </w:r>
      <w:r w:rsidR="006E1793">
        <w:rPr>
          <w:rFonts w:ascii="Times New Roman" w:hAnsi="Times New Roman" w:cs="Times New Roman"/>
          <w:sz w:val="28"/>
          <w:szCs w:val="28"/>
        </w:rPr>
        <w:t>927</w:t>
      </w:r>
      <w:r w:rsidR="001141A6">
        <w:rPr>
          <w:rFonts w:ascii="Times New Roman" w:hAnsi="Times New Roman" w:cs="Times New Roman"/>
          <w:sz w:val="28"/>
          <w:szCs w:val="28"/>
        </w:rPr>
        <w:t>,0 тыс. рублей, на 202</w:t>
      </w:r>
      <w:r w:rsidR="006E1793">
        <w:rPr>
          <w:rFonts w:ascii="Times New Roman" w:hAnsi="Times New Roman" w:cs="Times New Roman"/>
          <w:sz w:val="28"/>
          <w:szCs w:val="28"/>
        </w:rPr>
        <w:t>6</w:t>
      </w:r>
      <w:r w:rsidR="001141A6">
        <w:rPr>
          <w:rFonts w:ascii="Times New Roman" w:hAnsi="Times New Roman" w:cs="Times New Roman"/>
          <w:sz w:val="28"/>
          <w:szCs w:val="28"/>
        </w:rPr>
        <w:t xml:space="preserve"> год </w:t>
      </w:r>
      <w:r w:rsidR="006E1793">
        <w:rPr>
          <w:rFonts w:ascii="Times New Roman" w:hAnsi="Times New Roman" w:cs="Times New Roman"/>
          <w:sz w:val="28"/>
          <w:szCs w:val="28"/>
        </w:rPr>
        <w:t xml:space="preserve">- </w:t>
      </w:r>
      <w:r w:rsidR="001141A6">
        <w:rPr>
          <w:rFonts w:ascii="Times New Roman" w:hAnsi="Times New Roman" w:cs="Times New Roman"/>
          <w:sz w:val="28"/>
          <w:szCs w:val="28"/>
        </w:rPr>
        <w:t>5</w:t>
      </w:r>
      <w:r w:rsidR="006E1793">
        <w:rPr>
          <w:rFonts w:ascii="Times New Roman" w:hAnsi="Times New Roman" w:cs="Times New Roman"/>
          <w:sz w:val="28"/>
          <w:szCs w:val="28"/>
        </w:rPr>
        <w:t>927</w:t>
      </w:r>
      <w:r w:rsidR="00B14378">
        <w:rPr>
          <w:rFonts w:ascii="Times New Roman" w:hAnsi="Times New Roman" w:cs="Times New Roman"/>
          <w:sz w:val="28"/>
          <w:szCs w:val="28"/>
        </w:rPr>
        <w:t>,0</w:t>
      </w:r>
      <w:r w:rsidRPr="00D60C7D">
        <w:rPr>
          <w:rFonts w:ascii="Times New Roman" w:hAnsi="Times New Roman" w:cs="Times New Roman"/>
          <w:sz w:val="28"/>
          <w:szCs w:val="28"/>
        </w:rPr>
        <w:t xml:space="preserve"> ты</w:t>
      </w:r>
      <w:r w:rsidR="001141A6">
        <w:rPr>
          <w:rFonts w:ascii="Times New Roman" w:hAnsi="Times New Roman" w:cs="Times New Roman"/>
          <w:sz w:val="28"/>
          <w:szCs w:val="28"/>
        </w:rPr>
        <w:t>с. рублей, на 202</w:t>
      </w:r>
      <w:r w:rsidR="006E1793">
        <w:rPr>
          <w:rFonts w:ascii="Times New Roman" w:hAnsi="Times New Roman" w:cs="Times New Roman"/>
          <w:sz w:val="28"/>
          <w:szCs w:val="28"/>
        </w:rPr>
        <w:t>7</w:t>
      </w:r>
      <w:r w:rsidR="001141A6">
        <w:rPr>
          <w:rFonts w:ascii="Times New Roman" w:hAnsi="Times New Roman" w:cs="Times New Roman"/>
          <w:sz w:val="28"/>
          <w:szCs w:val="28"/>
        </w:rPr>
        <w:t xml:space="preserve"> год</w:t>
      </w:r>
      <w:r w:rsidR="006E1793">
        <w:rPr>
          <w:rFonts w:ascii="Times New Roman" w:hAnsi="Times New Roman" w:cs="Times New Roman"/>
          <w:sz w:val="28"/>
          <w:szCs w:val="28"/>
        </w:rPr>
        <w:t xml:space="preserve"> -</w:t>
      </w:r>
      <w:r w:rsidR="001141A6">
        <w:rPr>
          <w:rFonts w:ascii="Times New Roman" w:hAnsi="Times New Roman" w:cs="Times New Roman"/>
          <w:sz w:val="28"/>
          <w:szCs w:val="28"/>
        </w:rPr>
        <w:t xml:space="preserve"> 5</w:t>
      </w:r>
      <w:r w:rsidR="006E1793">
        <w:rPr>
          <w:rFonts w:ascii="Times New Roman" w:hAnsi="Times New Roman" w:cs="Times New Roman"/>
          <w:sz w:val="28"/>
          <w:szCs w:val="28"/>
        </w:rPr>
        <w:t>927</w:t>
      </w:r>
      <w:r w:rsidR="00B14378">
        <w:rPr>
          <w:rFonts w:ascii="Times New Roman" w:hAnsi="Times New Roman" w:cs="Times New Roman"/>
          <w:sz w:val="28"/>
          <w:szCs w:val="28"/>
        </w:rPr>
        <w:t>,0</w:t>
      </w:r>
      <w:r w:rsidRPr="00D60C7D">
        <w:rPr>
          <w:rFonts w:ascii="Times New Roman" w:hAnsi="Times New Roman" w:cs="Times New Roman"/>
          <w:sz w:val="28"/>
          <w:szCs w:val="28"/>
        </w:rPr>
        <w:t xml:space="preserve">  тыс. </w:t>
      </w:r>
      <w:r w:rsidR="00802FE2">
        <w:rPr>
          <w:rFonts w:ascii="Times New Roman" w:hAnsi="Times New Roman" w:cs="Times New Roman"/>
          <w:sz w:val="28"/>
          <w:szCs w:val="28"/>
        </w:rPr>
        <w:t>рублей. Согласно приложениям 15,16</w:t>
      </w:r>
      <w:r w:rsidRPr="00D60C7D">
        <w:rPr>
          <w:rFonts w:ascii="Times New Roman" w:hAnsi="Times New Roman" w:cs="Times New Roman"/>
          <w:sz w:val="28"/>
          <w:szCs w:val="28"/>
        </w:rPr>
        <w:t>.</w:t>
      </w:r>
    </w:p>
    <w:p w:rsidR="00D60C7D" w:rsidRPr="00D60C7D" w:rsidRDefault="00B14378" w:rsidP="001D5657">
      <w:pPr>
        <w:jc w:val="both"/>
        <w:rPr>
          <w:rFonts w:ascii="Times New Roman" w:hAnsi="Times New Roman" w:cs="Times New Roman"/>
          <w:sz w:val="28"/>
          <w:szCs w:val="28"/>
        </w:rPr>
      </w:pPr>
      <w:r>
        <w:rPr>
          <w:rFonts w:ascii="Times New Roman" w:hAnsi="Times New Roman" w:cs="Times New Roman"/>
          <w:sz w:val="28"/>
          <w:szCs w:val="28"/>
        </w:rPr>
        <w:t>2.</w:t>
      </w:r>
      <w:r w:rsidR="00D60C7D" w:rsidRPr="00D60C7D">
        <w:rPr>
          <w:rFonts w:ascii="Times New Roman" w:hAnsi="Times New Roman" w:cs="Times New Roman"/>
          <w:sz w:val="28"/>
          <w:szCs w:val="28"/>
        </w:rPr>
        <w:t>Утвердить распределение межбюджетных трансфертов</w:t>
      </w:r>
      <w:r w:rsidR="00DC5C0C">
        <w:rPr>
          <w:rFonts w:ascii="Times New Roman" w:hAnsi="Times New Roman" w:cs="Times New Roman"/>
          <w:sz w:val="28"/>
          <w:szCs w:val="28"/>
        </w:rPr>
        <w:t>,</w:t>
      </w:r>
      <w:r w:rsidR="00D60C7D" w:rsidRPr="00D60C7D">
        <w:rPr>
          <w:rFonts w:ascii="Times New Roman" w:hAnsi="Times New Roman" w:cs="Times New Roman"/>
          <w:sz w:val="28"/>
          <w:szCs w:val="28"/>
        </w:rPr>
        <w:t xml:space="preserve"> передаваемых муниципальным образованиям на осуществление части полномочий по решению вопросов местного значения в соответствии с з</w:t>
      </w:r>
      <w:r w:rsidR="001141A6">
        <w:rPr>
          <w:rFonts w:ascii="Times New Roman" w:hAnsi="Times New Roman" w:cs="Times New Roman"/>
          <w:sz w:val="28"/>
          <w:szCs w:val="28"/>
        </w:rPr>
        <w:t>аключенными соглашениями на 202</w:t>
      </w:r>
      <w:r w:rsidR="00DC5C0C">
        <w:rPr>
          <w:rFonts w:ascii="Times New Roman" w:hAnsi="Times New Roman" w:cs="Times New Roman"/>
          <w:sz w:val="28"/>
          <w:szCs w:val="28"/>
        </w:rPr>
        <w:t>5</w:t>
      </w:r>
      <w:r w:rsidR="001141A6">
        <w:rPr>
          <w:rFonts w:ascii="Times New Roman" w:hAnsi="Times New Roman" w:cs="Times New Roman"/>
          <w:sz w:val="28"/>
          <w:szCs w:val="28"/>
        </w:rPr>
        <w:t xml:space="preserve"> год в сумме </w:t>
      </w:r>
      <w:r w:rsidR="00DC5C0C">
        <w:rPr>
          <w:rFonts w:ascii="Times New Roman" w:hAnsi="Times New Roman" w:cs="Times New Roman"/>
          <w:sz w:val="28"/>
          <w:szCs w:val="28"/>
        </w:rPr>
        <w:t>4486</w:t>
      </w:r>
      <w:r w:rsidR="00D60C7D" w:rsidRPr="00D60C7D">
        <w:rPr>
          <w:rFonts w:ascii="Times New Roman" w:hAnsi="Times New Roman" w:cs="Times New Roman"/>
          <w:sz w:val="28"/>
          <w:szCs w:val="28"/>
        </w:rPr>
        <w:t>,0 ты</w:t>
      </w:r>
      <w:r w:rsidR="00802FE2">
        <w:rPr>
          <w:rFonts w:ascii="Times New Roman" w:hAnsi="Times New Roman" w:cs="Times New Roman"/>
          <w:sz w:val="28"/>
          <w:szCs w:val="28"/>
        </w:rPr>
        <w:t>с. рублей согласно приложению 17</w:t>
      </w:r>
      <w:r w:rsidR="00D60C7D" w:rsidRPr="00D60C7D">
        <w:rPr>
          <w:rFonts w:ascii="Times New Roman" w:hAnsi="Times New Roman" w:cs="Times New Roman"/>
          <w:sz w:val="28"/>
          <w:szCs w:val="28"/>
        </w:rPr>
        <w:t>.</w:t>
      </w:r>
    </w:p>
    <w:p w:rsidR="00D60C7D" w:rsidRPr="00B14378" w:rsidRDefault="001141A6" w:rsidP="001D5657">
      <w:pPr>
        <w:jc w:val="both"/>
        <w:rPr>
          <w:rFonts w:ascii="Times New Roman" w:hAnsi="Times New Roman" w:cs="Times New Roman"/>
          <w:sz w:val="28"/>
          <w:szCs w:val="28"/>
        </w:rPr>
      </w:pPr>
      <w:r>
        <w:rPr>
          <w:rFonts w:ascii="Times New Roman" w:hAnsi="Times New Roman" w:cs="Times New Roman"/>
          <w:sz w:val="28"/>
          <w:szCs w:val="28"/>
        </w:rPr>
        <w:lastRenderedPageBreak/>
        <w:t>На 202</w:t>
      </w:r>
      <w:r w:rsidR="00DC5C0C">
        <w:rPr>
          <w:rFonts w:ascii="Times New Roman" w:hAnsi="Times New Roman" w:cs="Times New Roman"/>
          <w:sz w:val="28"/>
          <w:szCs w:val="28"/>
        </w:rPr>
        <w:t>6</w:t>
      </w:r>
      <w:r>
        <w:rPr>
          <w:rFonts w:ascii="Times New Roman" w:hAnsi="Times New Roman" w:cs="Times New Roman"/>
          <w:sz w:val="28"/>
          <w:szCs w:val="28"/>
        </w:rPr>
        <w:t xml:space="preserve"> год </w:t>
      </w:r>
      <w:r w:rsidR="00D60C7D" w:rsidRPr="00B14378">
        <w:rPr>
          <w:rFonts w:ascii="Times New Roman" w:hAnsi="Times New Roman" w:cs="Times New Roman"/>
          <w:sz w:val="28"/>
          <w:szCs w:val="28"/>
        </w:rPr>
        <w:t xml:space="preserve"> </w:t>
      </w:r>
      <w:r w:rsidR="00DC5C0C">
        <w:rPr>
          <w:rFonts w:ascii="Times New Roman" w:hAnsi="Times New Roman" w:cs="Times New Roman"/>
          <w:sz w:val="28"/>
          <w:szCs w:val="28"/>
        </w:rPr>
        <w:t xml:space="preserve">- </w:t>
      </w:r>
      <w:r>
        <w:rPr>
          <w:rFonts w:ascii="Times New Roman" w:hAnsi="Times New Roman" w:cs="Times New Roman"/>
          <w:sz w:val="28"/>
          <w:szCs w:val="28"/>
        </w:rPr>
        <w:t>4</w:t>
      </w:r>
      <w:r w:rsidR="00DC5C0C">
        <w:rPr>
          <w:rFonts w:ascii="Times New Roman" w:hAnsi="Times New Roman" w:cs="Times New Roman"/>
          <w:sz w:val="28"/>
          <w:szCs w:val="28"/>
        </w:rPr>
        <w:t>486</w:t>
      </w:r>
      <w:r w:rsidR="00B14378" w:rsidRPr="00B14378">
        <w:rPr>
          <w:rFonts w:ascii="Times New Roman" w:hAnsi="Times New Roman" w:cs="Times New Roman"/>
          <w:sz w:val="28"/>
          <w:szCs w:val="28"/>
        </w:rPr>
        <w:t>,0</w:t>
      </w:r>
      <w:r>
        <w:rPr>
          <w:rFonts w:ascii="Times New Roman" w:hAnsi="Times New Roman" w:cs="Times New Roman"/>
          <w:sz w:val="28"/>
          <w:szCs w:val="28"/>
        </w:rPr>
        <w:t xml:space="preserve"> тыс. рублей, на 202</w:t>
      </w:r>
      <w:r w:rsidR="00DC5C0C">
        <w:rPr>
          <w:rFonts w:ascii="Times New Roman" w:hAnsi="Times New Roman" w:cs="Times New Roman"/>
          <w:sz w:val="28"/>
          <w:szCs w:val="28"/>
        </w:rPr>
        <w:t>7</w:t>
      </w:r>
      <w:r>
        <w:rPr>
          <w:rFonts w:ascii="Times New Roman" w:hAnsi="Times New Roman" w:cs="Times New Roman"/>
          <w:sz w:val="28"/>
          <w:szCs w:val="28"/>
        </w:rPr>
        <w:t xml:space="preserve"> год </w:t>
      </w:r>
      <w:r w:rsidR="00DC5C0C">
        <w:rPr>
          <w:rFonts w:ascii="Times New Roman" w:hAnsi="Times New Roman" w:cs="Times New Roman"/>
          <w:sz w:val="28"/>
          <w:szCs w:val="28"/>
        </w:rPr>
        <w:t>-</w:t>
      </w:r>
      <w:r w:rsidR="00D60C7D" w:rsidRPr="00B14378">
        <w:rPr>
          <w:rFonts w:ascii="Times New Roman" w:hAnsi="Times New Roman" w:cs="Times New Roman"/>
          <w:sz w:val="28"/>
          <w:szCs w:val="28"/>
        </w:rPr>
        <w:t xml:space="preserve"> </w:t>
      </w:r>
      <w:r>
        <w:rPr>
          <w:rFonts w:ascii="Times New Roman" w:hAnsi="Times New Roman" w:cs="Times New Roman"/>
          <w:sz w:val="28"/>
          <w:szCs w:val="28"/>
        </w:rPr>
        <w:t>4</w:t>
      </w:r>
      <w:r w:rsidR="00DC5C0C">
        <w:rPr>
          <w:rFonts w:ascii="Times New Roman" w:hAnsi="Times New Roman" w:cs="Times New Roman"/>
          <w:sz w:val="28"/>
          <w:szCs w:val="28"/>
        </w:rPr>
        <w:t>486</w:t>
      </w:r>
      <w:r w:rsidR="00B14378" w:rsidRPr="00B14378">
        <w:rPr>
          <w:rFonts w:ascii="Times New Roman" w:hAnsi="Times New Roman" w:cs="Times New Roman"/>
          <w:sz w:val="28"/>
          <w:szCs w:val="28"/>
        </w:rPr>
        <w:t>,0</w:t>
      </w:r>
      <w:r w:rsidR="00D60C7D" w:rsidRPr="00B14378">
        <w:rPr>
          <w:rFonts w:ascii="Times New Roman" w:hAnsi="Times New Roman" w:cs="Times New Roman"/>
          <w:sz w:val="28"/>
          <w:szCs w:val="28"/>
        </w:rPr>
        <w:t xml:space="preserve"> тыс. </w:t>
      </w:r>
      <w:r w:rsidR="00C32F25">
        <w:rPr>
          <w:rFonts w:ascii="Times New Roman" w:hAnsi="Times New Roman" w:cs="Times New Roman"/>
          <w:sz w:val="28"/>
          <w:szCs w:val="28"/>
        </w:rPr>
        <w:t xml:space="preserve">рублей. </w:t>
      </w:r>
      <w:r w:rsidR="00802FE2">
        <w:rPr>
          <w:rFonts w:ascii="Times New Roman" w:hAnsi="Times New Roman" w:cs="Times New Roman"/>
          <w:sz w:val="28"/>
          <w:szCs w:val="28"/>
        </w:rPr>
        <w:t xml:space="preserve"> Согласно приложени</w:t>
      </w:r>
      <w:r w:rsidR="00884777">
        <w:rPr>
          <w:rFonts w:ascii="Times New Roman" w:hAnsi="Times New Roman" w:cs="Times New Roman"/>
          <w:sz w:val="28"/>
          <w:szCs w:val="28"/>
        </w:rPr>
        <w:t>ям</w:t>
      </w:r>
      <w:r w:rsidR="00802FE2">
        <w:rPr>
          <w:rFonts w:ascii="Times New Roman" w:hAnsi="Times New Roman" w:cs="Times New Roman"/>
          <w:sz w:val="28"/>
          <w:szCs w:val="28"/>
        </w:rPr>
        <w:t xml:space="preserve"> 18</w:t>
      </w:r>
      <w:r w:rsidR="00F61C90">
        <w:rPr>
          <w:rFonts w:ascii="Times New Roman" w:hAnsi="Times New Roman" w:cs="Times New Roman"/>
          <w:sz w:val="28"/>
          <w:szCs w:val="28"/>
        </w:rPr>
        <w:t>,19.</w:t>
      </w:r>
    </w:p>
    <w:p w:rsidR="00B14378" w:rsidRDefault="00B14378" w:rsidP="001D5657">
      <w:pPr>
        <w:jc w:val="both"/>
        <w:rPr>
          <w:rFonts w:ascii="Times New Roman" w:hAnsi="Times New Roman" w:cs="Times New Roman"/>
          <w:sz w:val="28"/>
          <w:szCs w:val="28"/>
        </w:rPr>
      </w:pPr>
      <w:r>
        <w:rPr>
          <w:rFonts w:ascii="Times New Roman" w:hAnsi="Times New Roman" w:cs="Times New Roman"/>
          <w:sz w:val="28"/>
          <w:szCs w:val="28"/>
        </w:rPr>
        <w:t>3</w:t>
      </w:r>
      <w:r w:rsidR="00D60C7D" w:rsidRPr="00D60C7D">
        <w:rPr>
          <w:rFonts w:ascii="Times New Roman" w:hAnsi="Times New Roman" w:cs="Times New Roman"/>
          <w:sz w:val="28"/>
          <w:szCs w:val="28"/>
        </w:rPr>
        <w:t>.Утвердить</w:t>
      </w:r>
      <w:r w:rsidR="006F7DDE">
        <w:rPr>
          <w:rFonts w:ascii="Times New Roman" w:hAnsi="Times New Roman" w:cs="Times New Roman"/>
          <w:sz w:val="28"/>
          <w:szCs w:val="28"/>
        </w:rPr>
        <w:t xml:space="preserve"> распределение субвенций на 202</w:t>
      </w:r>
      <w:r w:rsidR="00DC5C0C">
        <w:rPr>
          <w:rFonts w:ascii="Times New Roman" w:hAnsi="Times New Roman" w:cs="Times New Roman"/>
          <w:sz w:val="28"/>
          <w:szCs w:val="28"/>
        </w:rPr>
        <w:t>5</w:t>
      </w:r>
      <w:r w:rsidR="00D60C7D" w:rsidRPr="00D60C7D">
        <w:rPr>
          <w:rFonts w:ascii="Times New Roman" w:hAnsi="Times New Roman" w:cs="Times New Roman"/>
          <w:sz w:val="28"/>
          <w:szCs w:val="28"/>
        </w:rPr>
        <w:t xml:space="preserve"> год бюджетам поселений на осуществление отдельных гос</w:t>
      </w:r>
      <w:r w:rsidR="006F7DDE">
        <w:rPr>
          <w:rFonts w:ascii="Times New Roman" w:hAnsi="Times New Roman" w:cs="Times New Roman"/>
          <w:sz w:val="28"/>
          <w:szCs w:val="28"/>
        </w:rPr>
        <w:t xml:space="preserve">ударственных полномочий – </w:t>
      </w:r>
      <w:r w:rsidR="001742D7">
        <w:rPr>
          <w:rFonts w:ascii="Times New Roman" w:hAnsi="Times New Roman" w:cs="Times New Roman"/>
          <w:sz w:val="28"/>
          <w:szCs w:val="28"/>
        </w:rPr>
        <w:t>2149,7</w:t>
      </w:r>
      <w:r w:rsidR="00D60C7D" w:rsidRPr="00D60C7D">
        <w:rPr>
          <w:rFonts w:ascii="Times New Roman" w:hAnsi="Times New Roman" w:cs="Times New Roman"/>
          <w:sz w:val="28"/>
          <w:szCs w:val="28"/>
        </w:rPr>
        <w:t xml:space="preserve">  ты</w:t>
      </w:r>
      <w:r w:rsidR="00F61C90">
        <w:rPr>
          <w:rFonts w:ascii="Times New Roman" w:hAnsi="Times New Roman" w:cs="Times New Roman"/>
          <w:sz w:val="28"/>
          <w:szCs w:val="28"/>
        </w:rPr>
        <w:t>с. рублей согласно приложению 20</w:t>
      </w:r>
      <w:r w:rsidR="00D60C7D" w:rsidRPr="00D60C7D">
        <w:rPr>
          <w:rFonts w:ascii="Times New Roman" w:hAnsi="Times New Roman" w:cs="Times New Roman"/>
          <w:sz w:val="28"/>
          <w:szCs w:val="28"/>
        </w:rPr>
        <w:t>.</w:t>
      </w:r>
    </w:p>
    <w:p w:rsidR="00D60C7D" w:rsidRPr="00D60C7D" w:rsidRDefault="00DC5C0C" w:rsidP="001D5657">
      <w:pPr>
        <w:jc w:val="both"/>
        <w:rPr>
          <w:rFonts w:ascii="Times New Roman" w:hAnsi="Times New Roman" w:cs="Times New Roman"/>
          <w:b/>
          <w:i/>
          <w:sz w:val="28"/>
          <w:szCs w:val="28"/>
        </w:rPr>
      </w:pPr>
      <w:r>
        <w:rPr>
          <w:rFonts w:ascii="Times New Roman" w:hAnsi="Times New Roman" w:cs="Times New Roman"/>
          <w:sz w:val="28"/>
          <w:szCs w:val="28"/>
        </w:rPr>
        <w:t>Н</w:t>
      </w:r>
      <w:r w:rsidR="006F7DDE">
        <w:rPr>
          <w:rFonts w:ascii="Times New Roman" w:hAnsi="Times New Roman" w:cs="Times New Roman"/>
          <w:sz w:val="28"/>
          <w:szCs w:val="28"/>
        </w:rPr>
        <w:t>а 202</w:t>
      </w:r>
      <w:r w:rsidR="00A37199">
        <w:rPr>
          <w:rFonts w:ascii="Times New Roman" w:hAnsi="Times New Roman" w:cs="Times New Roman"/>
          <w:sz w:val="28"/>
          <w:szCs w:val="28"/>
        </w:rPr>
        <w:t>6</w:t>
      </w:r>
      <w:r w:rsidR="006F7DDE">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001742D7">
        <w:rPr>
          <w:rFonts w:ascii="Times New Roman" w:hAnsi="Times New Roman" w:cs="Times New Roman"/>
          <w:sz w:val="28"/>
          <w:szCs w:val="28"/>
        </w:rPr>
        <w:t>2350,5</w:t>
      </w:r>
      <w:r w:rsidR="006F7DDE">
        <w:rPr>
          <w:rFonts w:ascii="Times New Roman" w:hAnsi="Times New Roman" w:cs="Times New Roman"/>
          <w:sz w:val="28"/>
          <w:szCs w:val="28"/>
        </w:rPr>
        <w:t xml:space="preserve">  тыс. рублей, на 202</w:t>
      </w:r>
      <w:r>
        <w:rPr>
          <w:rFonts w:ascii="Times New Roman" w:hAnsi="Times New Roman" w:cs="Times New Roman"/>
          <w:sz w:val="28"/>
          <w:szCs w:val="28"/>
        </w:rPr>
        <w:t>7</w:t>
      </w:r>
      <w:r w:rsidR="006F7DDE">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001742D7">
        <w:rPr>
          <w:rFonts w:ascii="Times New Roman" w:hAnsi="Times New Roman" w:cs="Times New Roman"/>
          <w:sz w:val="28"/>
          <w:szCs w:val="28"/>
        </w:rPr>
        <w:t>2434,6</w:t>
      </w:r>
      <w:r w:rsidR="00D60C7D" w:rsidRPr="00D60C7D">
        <w:rPr>
          <w:rFonts w:ascii="Times New Roman" w:hAnsi="Times New Roman" w:cs="Times New Roman"/>
          <w:sz w:val="28"/>
          <w:szCs w:val="28"/>
        </w:rPr>
        <w:t xml:space="preserve">  тыс.</w:t>
      </w:r>
      <w:r w:rsidR="00F61C90">
        <w:rPr>
          <w:rFonts w:ascii="Times New Roman" w:hAnsi="Times New Roman" w:cs="Times New Roman"/>
          <w:sz w:val="28"/>
          <w:szCs w:val="28"/>
        </w:rPr>
        <w:t xml:space="preserve"> рублей.  Согласно приложению 21</w:t>
      </w:r>
      <w:r w:rsidR="00D60C7D" w:rsidRPr="00D60C7D">
        <w:rPr>
          <w:rFonts w:ascii="Times New Roman" w:hAnsi="Times New Roman" w:cs="Times New Roman"/>
          <w:sz w:val="28"/>
          <w:szCs w:val="28"/>
        </w:rPr>
        <w:t>.</w:t>
      </w:r>
    </w:p>
    <w:p w:rsidR="00D60C7D" w:rsidRPr="00D60C7D" w:rsidRDefault="00D60C7D" w:rsidP="001D5657">
      <w:pPr>
        <w:jc w:val="both"/>
        <w:rPr>
          <w:rFonts w:ascii="Times New Roman" w:hAnsi="Times New Roman" w:cs="Times New Roman"/>
          <w:b/>
          <w:bCs/>
          <w:i/>
          <w:iCs/>
          <w:sz w:val="28"/>
          <w:szCs w:val="28"/>
        </w:rPr>
      </w:pPr>
      <w:r w:rsidRPr="00D60C7D">
        <w:rPr>
          <w:rFonts w:ascii="Times New Roman" w:hAnsi="Times New Roman" w:cs="Times New Roman"/>
          <w:bCs/>
          <w:iCs/>
          <w:sz w:val="28"/>
          <w:szCs w:val="28"/>
        </w:rPr>
        <w:t xml:space="preserve">Утвердить распределение иных </w:t>
      </w:r>
      <w:r w:rsidR="006F7DDE">
        <w:rPr>
          <w:rFonts w:ascii="Times New Roman" w:hAnsi="Times New Roman" w:cs="Times New Roman"/>
          <w:bCs/>
          <w:iCs/>
          <w:sz w:val="28"/>
          <w:szCs w:val="28"/>
        </w:rPr>
        <w:t>межбюджетных трансфертов на 202</w:t>
      </w:r>
      <w:r w:rsidR="00DC5C0C">
        <w:rPr>
          <w:rFonts w:ascii="Times New Roman" w:hAnsi="Times New Roman" w:cs="Times New Roman"/>
          <w:bCs/>
          <w:iCs/>
          <w:sz w:val="28"/>
          <w:szCs w:val="28"/>
        </w:rPr>
        <w:t>5 год в сумме 8</w:t>
      </w:r>
      <w:r w:rsidR="006F7DDE">
        <w:rPr>
          <w:rFonts w:ascii="Times New Roman" w:hAnsi="Times New Roman" w:cs="Times New Roman"/>
          <w:bCs/>
          <w:iCs/>
          <w:sz w:val="28"/>
          <w:szCs w:val="28"/>
        </w:rPr>
        <w:t>600</w:t>
      </w:r>
      <w:r w:rsidRPr="00D60C7D">
        <w:rPr>
          <w:rFonts w:ascii="Times New Roman" w:hAnsi="Times New Roman" w:cs="Times New Roman"/>
          <w:bCs/>
          <w:iCs/>
          <w:sz w:val="28"/>
          <w:szCs w:val="28"/>
        </w:rPr>
        <w:t xml:space="preserve">,0 тыс. рублей. </w:t>
      </w:r>
      <w:r w:rsidR="00802FE2">
        <w:rPr>
          <w:rFonts w:ascii="Times New Roman" w:hAnsi="Times New Roman" w:cs="Times New Roman"/>
          <w:bCs/>
          <w:iCs/>
          <w:sz w:val="28"/>
          <w:szCs w:val="28"/>
        </w:rPr>
        <w:t>Согласно приложению 2</w:t>
      </w:r>
      <w:r w:rsidR="00F61C90">
        <w:rPr>
          <w:rFonts w:ascii="Times New Roman" w:hAnsi="Times New Roman" w:cs="Times New Roman"/>
          <w:bCs/>
          <w:iCs/>
          <w:sz w:val="28"/>
          <w:szCs w:val="28"/>
        </w:rPr>
        <w:t>2</w:t>
      </w:r>
      <w:r w:rsidRPr="00D60C7D">
        <w:rPr>
          <w:rFonts w:ascii="Times New Roman" w:hAnsi="Times New Roman" w:cs="Times New Roman"/>
          <w:bCs/>
          <w:iCs/>
          <w:sz w:val="28"/>
          <w:szCs w:val="28"/>
        </w:rPr>
        <w:t>.</w:t>
      </w:r>
    </w:p>
    <w:p w:rsidR="00D60C7D" w:rsidRPr="00207D23" w:rsidRDefault="00D60C7D" w:rsidP="001D5657">
      <w:pPr>
        <w:jc w:val="both"/>
        <w:rPr>
          <w:rFonts w:ascii="Times New Roman" w:hAnsi="Times New Roman" w:cs="Times New Roman"/>
          <w:bCs/>
          <w:iCs/>
          <w:sz w:val="28"/>
          <w:szCs w:val="28"/>
        </w:rPr>
      </w:pPr>
      <w:r w:rsidRPr="00D60C7D">
        <w:rPr>
          <w:rFonts w:ascii="Times New Roman" w:hAnsi="Times New Roman" w:cs="Times New Roman"/>
          <w:bCs/>
          <w:iCs/>
          <w:sz w:val="28"/>
          <w:szCs w:val="28"/>
        </w:rPr>
        <w:t>Утвердить распределение иных межбюджетных трансфертов</w:t>
      </w:r>
      <w:r w:rsidR="00207D23">
        <w:rPr>
          <w:rFonts w:ascii="Times New Roman" w:hAnsi="Times New Roman" w:cs="Times New Roman"/>
          <w:bCs/>
          <w:iCs/>
          <w:sz w:val="28"/>
          <w:szCs w:val="28"/>
        </w:rPr>
        <w:t xml:space="preserve"> </w:t>
      </w:r>
      <w:r w:rsidR="006F7DDE">
        <w:rPr>
          <w:rFonts w:ascii="Times New Roman" w:hAnsi="Times New Roman" w:cs="Times New Roman"/>
          <w:bCs/>
          <w:iCs/>
          <w:sz w:val="28"/>
          <w:szCs w:val="28"/>
        </w:rPr>
        <w:t>на 202</w:t>
      </w:r>
      <w:r w:rsidR="00DC5C0C">
        <w:rPr>
          <w:rFonts w:ascii="Times New Roman" w:hAnsi="Times New Roman" w:cs="Times New Roman"/>
          <w:bCs/>
          <w:iCs/>
          <w:sz w:val="28"/>
          <w:szCs w:val="28"/>
        </w:rPr>
        <w:t>6</w:t>
      </w:r>
      <w:r w:rsidRPr="00D60C7D">
        <w:rPr>
          <w:rFonts w:ascii="Times New Roman" w:hAnsi="Times New Roman" w:cs="Times New Roman"/>
          <w:bCs/>
          <w:iCs/>
          <w:sz w:val="28"/>
          <w:szCs w:val="28"/>
        </w:rPr>
        <w:t xml:space="preserve"> год- </w:t>
      </w:r>
      <w:r w:rsidR="006F7DDE">
        <w:rPr>
          <w:rFonts w:ascii="Times New Roman" w:hAnsi="Times New Roman" w:cs="Times New Roman"/>
          <w:bCs/>
          <w:iCs/>
          <w:sz w:val="28"/>
          <w:szCs w:val="28"/>
        </w:rPr>
        <w:t>8</w:t>
      </w:r>
      <w:r w:rsidR="00DC5C0C">
        <w:rPr>
          <w:rFonts w:ascii="Times New Roman" w:hAnsi="Times New Roman" w:cs="Times New Roman"/>
          <w:bCs/>
          <w:iCs/>
          <w:sz w:val="28"/>
          <w:szCs w:val="28"/>
        </w:rPr>
        <w:t>6</w:t>
      </w:r>
      <w:r w:rsidR="006F7DDE">
        <w:rPr>
          <w:rFonts w:ascii="Times New Roman" w:hAnsi="Times New Roman" w:cs="Times New Roman"/>
          <w:bCs/>
          <w:iCs/>
          <w:sz w:val="28"/>
          <w:szCs w:val="28"/>
        </w:rPr>
        <w:t>00</w:t>
      </w:r>
      <w:r w:rsidR="00B14378">
        <w:rPr>
          <w:rFonts w:ascii="Times New Roman" w:hAnsi="Times New Roman" w:cs="Times New Roman"/>
          <w:bCs/>
          <w:iCs/>
          <w:sz w:val="28"/>
          <w:szCs w:val="28"/>
        </w:rPr>
        <w:t>,0</w:t>
      </w:r>
      <w:r w:rsidR="006F7DDE">
        <w:rPr>
          <w:rFonts w:ascii="Times New Roman" w:hAnsi="Times New Roman" w:cs="Times New Roman"/>
          <w:bCs/>
          <w:iCs/>
          <w:sz w:val="28"/>
          <w:szCs w:val="28"/>
        </w:rPr>
        <w:t xml:space="preserve"> тыс. рублей, на 202</w:t>
      </w:r>
      <w:r w:rsidR="00DC5C0C">
        <w:rPr>
          <w:rFonts w:ascii="Times New Roman" w:hAnsi="Times New Roman" w:cs="Times New Roman"/>
          <w:bCs/>
          <w:iCs/>
          <w:sz w:val="28"/>
          <w:szCs w:val="28"/>
        </w:rPr>
        <w:t>7</w:t>
      </w:r>
      <w:r w:rsidR="006F7DDE">
        <w:rPr>
          <w:rFonts w:ascii="Times New Roman" w:hAnsi="Times New Roman" w:cs="Times New Roman"/>
          <w:bCs/>
          <w:iCs/>
          <w:sz w:val="28"/>
          <w:szCs w:val="28"/>
        </w:rPr>
        <w:t xml:space="preserve"> </w:t>
      </w:r>
      <w:r w:rsidRPr="00D60C7D">
        <w:rPr>
          <w:rFonts w:ascii="Times New Roman" w:hAnsi="Times New Roman" w:cs="Times New Roman"/>
          <w:bCs/>
          <w:iCs/>
          <w:sz w:val="28"/>
          <w:szCs w:val="28"/>
        </w:rPr>
        <w:t>год</w:t>
      </w:r>
      <w:r w:rsidR="00207D23">
        <w:rPr>
          <w:rFonts w:ascii="Times New Roman" w:hAnsi="Times New Roman" w:cs="Times New Roman"/>
          <w:bCs/>
          <w:iCs/>
          <w:sz w:val="28"/>
          <w:szCs w:val="28"/>
        </w:rPr>
        <w:t xml:space="preserve"> </w:t>
      </w:r>
      <w:r w:rsidR="006F7DDE">
        <w:rPr>
          <w:rFonts w:ascii="Times New Roman" w:hAnsi="Times New Roman" w:cs="Times New Roman"/>
          <w:bCs/>
          <w:iCs/>
          <w:sz w:val="28"/>
          <w:szCs w:val="28"/>
        </w:rPr>
        <w:t xml:space="preserve"> 8600</w:t>
      </w:r>
      <w:r w:rsidR="00B14378">
        <w:rPr>
          <w:rFonts w:ascii="Times New Roman" w:hAnsi="Times New Roman" w:cs="Times New Roman"/>
          <w:bCs/>
          <w:iCs/>
          <w:sz w:val="28"/>
          <w:szCs w:val="28"/>
        </w:rPr>
        <w:t>,0</w:t>
      </w:r>
      <w:r w:rsidRPr="00D60C7D">
        <w:rPr>
          <w:rFonts w:ascii="Times New Roman" w:hAnsi="Times New Roman" w:cs="Times New Roman"/>
          <w:bCs/>
          <w:iCs/>
          <w:sz w:val="28"/>
          <w:szCs w:val="28"/>
        </w:rPr>
        <w:t xml:space="preserve">  тыс.</w:t>
      </w:r>
      <w:r w:rsidR="00F61C90">
        <w:rPr>
          <w:rFonts w:ascii="Times New Roman" w:hAnsi="Times New Roman" w:cs="Times New Roman"/>
          <w:bCs/>
          <w:iCs/>
          <w:sz w:val="28"/>
          <w:szCs w:val="28"/>
        </w:rPr>
        <w:t xml:space="preserve"> рублей.  Согласно приложению 23</w:t>
      </w:r>
      <w:r w:rsidRPr="00D60C7D">
        <w:rPr>
          <w:rFonts w:ascii="Times New Roman" w:hAnsi="Times New Roman" w:cs="Times New Roman"/>
          <w:bCs/>
          <w:iCs/>
          <w:sz w:val="28"/>
          <w:szCs w:val="28"/>
        </w:rPr>
        <w:t>.</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sz w:val="28"/>
          <w:szCs w:val="28"/>
        </w:rPr>
        <w:t>Пункт 6.</w:t>
      </w:r>
      <w:r w:rsidRPr="00D60C7D">
        <w:rPr>
          <w:rFonts w:ascii="Times New Roman" w:hAnsi="Times New Roman" w:cs="Times New Roman"/>
          <w:b/>
          <w:sz w:val="28"/>
          <w:szCs w:val="28"/>
        </w:rPr>
        <w:t xml:space="preserve"> Особенности использования бюджетных ассигнований по обеспечению деятельности органов местного самоуправления Целинного района, муниципальных учреждений и организаций.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Рекомендовать органам муниципальной власти Целинного района Алтайского края, районным муниципальным учреждениям и организациям, финансируемым из районного бюджета, не принимать решений, приводящих к увеличению численности муниципальных служащих Целинного района Алтайского края, работников учреждений и организаций бюджетной сферы.</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Органам местного самоуправления учитывать нормативы формирования  расходов  на содержание органов местного самоуправления, а также нормативы численности органов местного самоуправления района и сельских поселений, установленных постановлением  Правительства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Пункт 7.</w:t>
      </w:r>
      <w:r w:rsidRPr="00D60C7D">
        <w:rPr>
          <w:rFonts w:ascii="Times New Roman" w:hAnsi="Times New Roman" w:cs="Times New Roman"/>
          <w:b/>
          <w:sz w:val="28"/>
          <w:szCs w:val="28"/>
        </w:rPr>
        <w:t> Особенности исполнения районного бюджета</w:t>
      </w:r>
      <w:r w:rsidR="00797180">
        <w:rPr>
          <w:rFonts w:ascii="Times New Roman" w:hAnsi="Times New Roman" w:cs="Times New Roman"/>
          <w:b/>
          <w:sz w:val="28"/>
          <w:szCs w:val="28"/>
        </w:rPr>
        <w:t xml:space="preserve"> в 202</w:t>
      </w:r>
      <w:r w:rsidR="00B97B99">
        <w:rPr>
          <w:rFonts w:ascii="Times New Roman" w:hAnsi="Times New Roman" w:cs="Times New Roman"/>
          <w:b/>
          <w:sz w:val="28"/>
          <w:szCs w:val="28"/>
        </w:rPr>
        <w:t>5</w:t>
      </w:r>
      <w:r w:rsidR="00F61C90">
        <w:rPr>
          <w:rFonts w:ascii="Times New Roman" w:hAnsi="Times New Roman" w:cs="Times New Roman"/>
          <w:b/>
          <w:sz w:val="28"/>
          <w:szCs w:val="28"/>
        </w:rPr>
        <w:t xml:space="preserve"> году    по средствам районного бюджета, выданным </w:t>
      </w:r>
      <w:r w:rsidRPr="00D60C7D">
        <w:rPr>
          <w:rFonts w:ascii="Times New Roman" w:hAnsi="Times New Roman" w:cs="Times New Roman"/>
          <w:b/>
          <w:sz w:val="28"/>
          <w:szCs w:val="28"/>
        </w:rPr>
        <w:t xml:space="preserve">на возвратной                     основе.   </w:t>
      </w:r>
      <w:r w:rsidRPr="00D60C7D">
        <w:rPr>
          <w:rFonts w:ascii="Times New Roman" w:hAnsi="Times New Roman" w:cs="Times New Roman"/>
          <w:sz w:val="28"/>
          <w:szCs w:val="28"/>
        </w:rPr>
        <w:t xml:space="preserve">  </w:t>
      </w:r>
    </w:p>
    <w:p w:rsidR="00D60C7D" w:rsidRPr="00D60C7D" w:rsidRDefault="00797180" w:rsidP="001D5657">
      <w:pPr>
        <w:jc w:val="both"/>
        <w:rPr>
          <w:rFonts w:ascii="Times New Roman" w:hAnsi="Times New Roman" w:cs="Times New Roman"/>
          <w:sz w:val="28"/>
          <w:szCs w:val="28"/>
          <w:u w:val="single"/>
        </w:rPr>
      </w:pPr>
      <w:r>
        <w:rPr>
          <w:rFonts w:ascii="Times New Roman" w:hAnsi="Times New Roman" w:cs="Times New Roman"/>
          <w:sz w:val="28"/>
          <w:szCs w:val="28"/>
        </w:rPr>
        <w:t>1. В 202</w:t>
      </w:r>
      <w:r w:rsidR="00B97B99">
        <w:rPr>
          <w:rFonts w:ascii="Times New Roman" w:hAnsi="Times New Roman" w:cs="Times New Roman"/>
          <w:sz w:val="28"/>
          <w:szCs w:val="28"/>
        </w:rPr>
        <w:t>5</w:t>
      </w:r>
      <w:r w:rsidR="00D60C7D" w:rsidRPr="00D60C7D">
        <w:rPr>
          <w:rFonts w:ascii="Times New Roman" w:hAnsi="Times New Roman" w:cs="Times New Roman"/>
          <w:sz w:val="28"/>
          <w:szCs w:val="28"/>
        </w:rPr>
        <w:t xml:space="preserve"> году бюджетные кредиты из районного бюджета предоставляются </w:t>
      </w:r>
      <w:r w:rsidR="00D60C7D" w:rsidRPr="00D60C7D">
        <w:rPr>
          <w:rFonts w:ascii="Times New Roman" w:hAnsi="Times New Roman" w:cs="Times New Roman"/>
          <w:i/>
          <w:sz w:val="28"/>
          <w:szCs w:val="28"/>
        </w:rPr>
        <w:t xml:space="preserve"> </w:t>
      </w:r>
      <w:r w:rsidR="00D60C7D" w:rsidRPr="00D60C7D">
        <w:rPr>
          <w:rFonts w:ascii="Times New Roman" w:hAnsi="Times New Roman" w:cs="Times New Roman"/>
          <w:sz w:val="28"/>
          <w:szCs w:val="28"/>
        </w:rPr>
        <w:t>бюджетам муниципальных образований  в пределах общего объема бюджетных ассигнований, предусмотренных по источникам финансирования дефицита районного бюдже</w:t>
      </w:r>
      <w:r w:rsidR="00B97B99">
        <w:rPr>
          <w:rFonts w:ascii="Times New Roman" w:hAnsi="Times New Roman" w:cs="Times New Roman"/>
          <w:sz w:val="28"/>
          <w:szCs w:val="28"/>
        </w:rPr>
        <w:t xml:space="preserve">та на указанные цели, в сумме </w:t>
      </w:r>
      <w:r w:rsidR="00D60C7D" w:rsidRPr="00D60C7D">
        <w:rPr>
          <w:rFonts w:ascii="Times New Roman" w:hAnsi="Times New Roman" w:cs="Times New Roman"/>
          <w:sz w:val="28"/>
          <w:szCs w:val="28"/>
        </w:rPr>
        <w:t>до 500,0 тыс. рублей, в том числе 250,0 тыс.</w:t>
      </w:r>
      <w:r w:rsidR="00B97B99">
        <w:rPr>
          <w:rFonts w:ascii="Times New Roman" w:hAnsi="Times New Roman" w:cs="Times New Roman"/>
          <w:sz w:val="28"/>
          <w:szCs w:val="28"/>
        </w:rPr>
        <w:t xml:space="preserve"> рублей на срок, не выходящий  </w:t>
      </w:r>
      <w:r w:rsidR="00D60C7D" w:rsidRPr="00D60C7D">
        <w:rPr>
          <w:rFonts w:ascii="Times New Roman" w:hAnsi="Times New Roman" w:cs="Times New Roman"/>
          <w:sz w:val="28"/>
          <w:szCs w:val="28"/>
        </w:rPr>
        <w:t xml:space="preserve">за пределы финансового года, для покрытия временных кассовых разрывов, возникающих при исполнении местных бюджетов, для частичного покрытия </w:t>
      </w:r>
      <w:r w:rsidR="00D60C7D" w:rsidRPr="00D60C7D">
        <w:rPr>
          <w:rFonts w:ascii="Times New Roman" w:hAnsi="Times New Roman" w:cs="Times New Roman"/>
          <w:sz w:val="28"/>
          <w:szCs w:val="28"/>
        </w:rPr>
        <w:lastRenderedPageBreak/>
        <w:t>дефицитов местных бюджетов, осуществления мероприятий, связанных с ликвидацией последствий стихийных бедствий.</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2. Установить плату за пользование бюджетными кредитами, предоставленными на осуществление мероприятий, связанных с ликвидацией последствий стихийных бедствий, по ставке 0 процентов. В иных случаях, указанных в части 1 настоящей статьи, – в размере 75 процента годовых, если иное не предусмотрено бюджетным законодательством Российской Федерации и законодательством Алтайского края.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3. Предоставление, использование и возврат указанных в части 1 настоящей статьи бюджетных кредитов осуществляются в соответствии с требованиями бюджетного законодательства Российской Федерации.</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4. Комитет администрации Целинного района  по финансам, налоговой                 и кредитной политике в порядке и случаях, предусмотренных законодательством Российской Федерации о судопроизводстве, об исполнительном п</w:t>
      </w:r>
      <w:r w:rsidR="00207D23">
        <w:rPr>
          <w:rFonts w:ascii="Times New Roman" w:hAnsi="Times New Roman" w:cs="Times New Roman"/>
          <w:sz w:val="28"/>
          <w:szCs w:val="28"/>
        </w:rPr>
        <w:t xml:space="preserve">роизводстве </w:t>
      </w:r>
      <w:r w:rsidRPr="00D60C7D">
        <w:rPr>
          <w:rFonts w:ascii="Times New Roman" w:hAnsi="Times New Roman" w:cs="Times New Roman"/>
          <w:sz w:val="28"/>
          <w:szCs w:val="28"/>
        </w:rPr>
        <w:t>и о несостоятельности (банкротстве),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Целинным районом  по бюджетным средствам, выданным на возвратной основе. Урегулирование задолженности осуществляется следующими способами: путем предоставления отсрочки, рассрочки погашения задолженности и (или) списания полностью (части) задолженности по начисленным пеням и штрафам в случае выполнения должником условий, предусмотренных мировым соглашением, а также путем новации обязательства, уступки права требования и перевода долга.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Пункт 8.  </w:t>
      </w:r>
      <w:r w:rsidR="004930EF">
        <w:rPr>
          <w:rFonts w:ascii="Times New Roman" w:hAnsi="Times New Roman" w:cs="Times New Roman"/>
          <w:b/>
          <w:sz w:val="28"/>
          <w:szCs w:val="28"/>
        </w:rPr>
        <w:t xml:space="preserve">Контроль за </w:t>
      </w:r>
      <w:r w:rsidRPr="00D60C7D">
        <w:rPr>
          <w:rFonts w:ascii="Times New Roman" w:hAnsi="Times New Roman" w:cs="Times New Roman"/>
          <w:b/>
          <w:sz w:val="28"/>
          <w:szCs w:val="28"/>
        </w:rPr>
        <w:t>исполнением бюджета</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1.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w:t>
      </w:r>
      <w:r w:rsidRPr="00D60C7D">
        <w:rPr>
          <w:rFonts w:ascii="Times New Roman" w:hAnsi="Times New Roman" w:cs="Times New Roman"/>
          <w:i/>
          <w:sz w:val="28"/>
          <w:szCs w:val="28"/>
        </w:rPr>
        <w:t xml:space="preserve"> </w:t>
      </w:r>
      <w:r w:rsidRPr="00D60C7D">
        <w:rPr>
          <w:rFonts w:ascii="Times New Roman" w:hAnsi="Times New Roman" w:cs="Times New Roman"/>
          <w:sz w:val="28"/>
          <w:szCs w:val="28"/>
        </w:rPr>
        <w:t>условий предоставления средств  краевого и районного бюджетов, а также за использованием межбюджетных трансфертов и бюджетных кредитов, предоставленных местным бюджетам.</w:t>
      </w:r>
    </w:p>
    <w:p w:rsidR="00D60C7D" w:rsidRPr="00D60C7D" w:rsidRDefault="00D60C7D" w:rsidP="00C32F25">
      <w:pPr>
        <w:tabs>
          <w:tab w:val="left" w:pos="0"/>
        </w:tabs>
        <w:jc w:val="both"/>
        <w:rPr>
          <w:rFonts w:ascii="Times New Roman" w:hAnsi="Times New Roman" w:cs="Times New Roman"/>
          <w:bCs/>
          <w:sz w:val="28"/>
          <w:szCs w:val="28"/>
        </w:rPr>
      </w:pPr>
      <w:r w:rsidRPr="00D60C7D">
        <w:rPr>
          <w:rFonts w:ascii="Times New Roman" w:hAnsi="Times New Roman" w:cs="Times New Roman"/>
          <w:sz w:val="28"/>
          <w:szCs w:val="28"/>
        </w:rPr>
        <w:t>2. В случае  совершения объектами муниципального финансового контроля бюджетных нарушений</w:t>
      </w:r>
      <w:r w:rsidR="001670A4">
        <w:rPr>
          <w:rFonts w:ascii="Times New Roman" w:hAnsi="Times New Roman" w:cs="Times New Roman"/>
          <w:sz w:val="28"/>
          <w:szCs w:val="28"/>
        </w:rPr>
        <w:t>,</w:t>
      </w:r>
      <w:r w:rsidRPr="00D60C7D">
        <w:rPr>
          <w:rFonts w:ascii="Times New Roman" w:hAnsi="Times New Roman" w:cs="Times New Roman"/>
          <w:sz w:val="28"/>
          <w:szCs w:val="28"/>
        </w:rPr>
        <w:t xml:space="preserve"> комитет администрации Целинного района</w:t>
      </w:r>
      <w:r w:rsidR="001670A4">
        <w:rPr>
          <w:rFonts w:ascii="Times New Roman" w:hAnsi="Times New Roman" w:cs="Times New Roman"/>
          <w:sz w:val="28"/>
          <w:szCs w:val="28"/>
        </w:rPr>
        <w:t xml:space="preserve"> </w:t>
      </w:r>
      <w:r w:rsidRPr="00D60C7D">
        <w:rPr>
          <w:rFonts w:ascii="Times New Roman" w:hAnsi="Times New Roman" w:cs="Times New Roman"/>
          <w:sz w:val="28"/>
          <w:szCs w:val="28"/>
        </w:rPr>
        <w:t xml:space="preserve">по финансам, налоговой и кредитной политике вправе применить меры, предусмотренные Бюджетным кодексом Российской Федерации и иными нормативными правовыми актами, регулирующими бюджетные </w:t>
      </w:r>
      <w:r w:rsidRPr="00D60C7D">
        <w:rPr>
          <w:rFonts w:ascii="Times New Roman" w:hAnsi="Times New Roman" w:cs="Times New Roman"/>
          <w:sz w:val="28"/>
          <w:szCs w:val="28"/>
        </w:rPr>
        <w:lastRenderedPageBreak/>
        <w:t>правоотношения, а также меры ответственности, предусмотренные Кодексом Российской Федерации об административных правонарушениях.</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9.</w:t>
      </w:r>
      <w:r w:rsidRPr="00D60C7D">
        <w:rPr>
          <w:rFonts w:ascii="Times New Roman" w:hAnsi="Times New Roman" w:cs="Times New Roman"/>
          <w:b/>
          <w:bCs/>
          <w:sz w:val="28"/>
          <w:szCs w:val="28"/>
        </w:rPr>
        <w:t xml:space="preserve"> Муниципа</w:t>
      </w:r>
      <w:r w:rsidR="00A01B6B">
        <w:rPr>
          <w:rFonts w:ascii="Times New Roman" w:hAnsi="Times New Roman" w:cs="Times New Roman"/>
          <w:b/>
          <w:bCs/>
          <w:sz w:val="28"/>
          <w:szCs w:val="28"/>
        </w:rPr>
        <w:t xml:space="preserve">льные внутренние заимствования </w:t>
      </w:r>
      <w:r w:rsidRPr="00D60C7D">
        <w:rPr>
          <w:rFonts w:ascii="Times New Roman" w:hAnsi="Times New Roman" w:cs="Times New Roman"/>
          <w:b/>
          <w:bCs/>
          <w:sz w:val="28"/>
          <w:szCs w:val="28"/>
        </w:rPr>
        <w:t xml:space="preserve">Целинного района  и предоставление муниципальных гарантий. </w:t>
      </w:r>
    </w:p>
    <w:p w:rsidR="00D60C7D" w:rsidRPr="007429DA" w:rsidRDefault="00D60C7D" w:rsidP="007429DA">
      <w:pPr>
        <w:numPr>
          <w:ilvl w:val="0"/>
          <w:numId w:val="3"/>
        </w:numPr>
        <w:jc w:val="both"/>
        <w:rPr>
          <w:rFonts w:ascii="Times New Roman" w:hAnsi="Times New Roman" w:cs="Times New Roman"/>
          <w:sz w:val="28"/>
          <w:szCs w:val="28"/>
        </w:rPr>
      </w:pPr>
      <w:r w:rsidRPr="00D60C7D">
        <w:rPr>
          <w:rFonts w:ascii="Times New Roman" w:hAnsi="Times New Roman" w:cs="Times New Roman"/>
          <w:sz w:val="28"/>
          <w:szCs w:val="28"/>
        </w:rPr>
        <w:t>Утвердить программу муниципальных внутренних заимствован</w:t>
      </w:r>
      <w:r w:rsidR="00A01B6B">
        <w:rPr>
          <w:rFonts w:ascii="Times New Roman" w:hAnsi="Times New Roman" w:cs="Times New Roman"/>
          <w:sz w:val="28"/>
          <w:szCs w:val="28"/>
        </w:rPr>
        <w:t xml:space="preserve">ий и гарантий Целинного района </w:t>
      </w:r>
      <w:bookmarkStart w:id="0" w:name="_GoBack"/>
      <w:bookmarkEnd w:id="0"/>
      <w:r w:rsidRPr="00D60C7D">
        <w:rPr>
          <w:rFonts w:ascii="Times New Roman" w:hAnsi="Times New Roman" w:cs="Times New Roman"/>
          <w:sz w:val="28"/>
          <w:szCs w:val="28"/>
        </w:rPr>
        <w:t>на</w:t>
      </w:r>
      <w:r w:rsidR="007429DA">
        <w:rPr>
          <w:rFonts w:ascii="Times New Roman" w:hAnsi="Times New Roman" w:cs="Times New Roman"/>
          <w:sz w:val="28"/>
          <w:szCs w:val="28"/>
        </w:rPr>
        <w:t xml:space="preserve"> </w:t>
      </w:r>
      <w:r w:rsidR="001622F0">
        <w:rPr>
          <w:rFonts w:ascii="Times New Roman" w:hAnsi="Times New Roman" w:cs="Times New Roman"/>
          <w:sz w:val="28"/>
          <w:szCs w:val="28"/>
        </w:rPr>
        <w:t>202</w:t>
      </w:r>
      <w:r w:rsidR="00DA5E47">
        <w:rPr>
          <w:rFonts w:ascii="Times New Roman" w:hAnsi="Times New Roman" w:cs="Times New Roman"/>
          <w:sz w:val="28"/>
          <w:szCs w:val="28"/>
        </w:rPr>
        <w:t>5</w:t>
      </w:r>
      <w:r w:rsidR="00F61C90">
        <w:rPr>
          <w:rFonts w:ascii="Times New Roman" w:hAnsi="Times New Roman" w:cs="Times New Roman"/>
          <w:sz w:val="28"/>
          <w:szCs w:val="28"/>
        </w:rPr>
        <w:t xml:space="preserve"> год согласно приложениям 24,25</w:t>
      </w:r>
      <w:r w:rsidRPr="00D60C7D">
        <w:rPr>
          <w:rFonts w:ascii="Times New Roman" w:hAnsi="Times New Roman" w:cs="Times New Roman"/>
          <w:sz w:val="28"/>
          <w:szCs w:val="28"/>
        </w:rPr>
        <w:t xml:space="preserve"> к настоящему решен</w:t>
      </w:r>
      <w:r w:rsidR="007429DA">
        <w:rPr>
          <w:rFonts w:ascii="Times New Roman" w:hAnsi="Times New Roman" w:cs="Times New Roman"/>
          <w:sz w:val="28"/>
          <w:szCs w:val="28"/>
        </w:rPr>
        <w:t>ию.</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Пункт 10. </w:t>
      </w:r>
      <w:r w:rsidRPr="00D60C7D">
        <w:rPr>
          <w:rFonts w:ascii="Times New Roman" w:hAnsi="Times New Roman" w:cs="Times New Roman"/>
          <w:b/>
          <w:bCs/>
          <w:sz w:val="28"/>
          <w:szCs w:val="28"/>
        </w:rPr>
        <w:t>Приведение решений и иных нормативных правовых актов Целинного района в соответствие с настоящим решением.</w:t>
      </w:r>
    </w:p>
    <w:p w:rsidR="00D60C7D" w:rsidRPr="00D60C7D" w:rsidRDefault="00D60C7D" w:rsidP="001D5657">
      <w:pPr>
        <w:jc w:val="both"/>
        <w:rPr>
          <w:rFonts w:ascii="Times New Roman" w:hAnsi="Times New Roman" w:cs="Times New Roman"/>
          <w:bCs/>
          <w:sz w:val="28"/>
          <w:szCs w:val="28"/>
        </w:rPr>
      </w:pPr>
      <w:r w:rsidRPr="00D60C7D">
        <w:rPr>
          <w:rFonts w:ascii="Times New Roman" w:hAnsi="Times New Roman" w:cs="Times New Roman"/>
          <w:sz w:val="28"/>
          <w:szCs w:val="28"/>
        </w:rPr>
        <w:t>Решения и иные нормативные правовые акты Целинного района Алтайского края подлежат приведению в соответствие с настоящим реш</w:t>
      </w:r>
      <w:r w:rsidR="00DA5E47">
        <w:rPr>
          <w:rFonts w:ascii="Times New Roman" w:hAnsi="Times New Roman" w:cs="Times New Roman"/>
          <w:sz w:val="28"/>
          <w:szCs w:val="28"/>
        </w:rPr>
        <w:t>ением в срок до 1 января 2025</w:t>
      </w:r>
      <w:r w:rsidRPr="00D60C7D">
        <w:rPr>
          <w:rFonts w:ascii="Times New Roman" w:hAnsi="Times New Roman" w:cs="Times New Roman"/>
          <w:sz w:val="28"/>
          <w:szCs w:val="28"/>
        </w:rPr>
        <w:t xml:space="preserve"> года.</w:t>
      </w:r>
    </w:p>
    <w:p w:rsidR="00D60C7D" w:rsidRPr="00D60C7D" w:rsidRDefault="00D60C7D" w:rsidP="001D5657">
      <w:pPr>
        <w:jc w:val="both"/>
        <w:rPr>
          <w:rFonts w:ascii="Times New Roman" w:hAnsi="Times New Roman" w:cs="Times New Roman"/>
          <w:b/>
          <w:bCs/>
          <w:sz w:val="28"/>
          <w:szCs w:val="28"/>
        </w:rPr>
      </w:pPr>
      <w:r w:rsidRPr="00D60C7D">
        <w:rPr>
          <w:rFonts w:ascii="Times New Roman" w:hAnsi="Times New Roman" w:cs="Times New Roman"/>
          <w:bCs/>
          <w:sz w:val="28"/>
          <w:szCs w:val="28"/>
        </w:rPr>
        <w:t>Статья 12.</w:t>
      </w:r>
      <w:r w:rsidRPr="00D60C7D">
        <w:rPr>
          <w:rFonts w:ascii="Times New Roman" w:hAnsi="Times New Roman" w:cs="Times New Roman"/>
          <w:b/>
          <w:bCs/>
          <w:i/>
          <w:sz w:val="28"/>
          <w:szCs w:val="28"/>
        </w:rPr>
        <w:t xml:space="preserve"> </w:t>
      </w:r>
      <w:r w:rsidRPr="00D60C7D">
        <w:rPr>
          <w:rFonts w:ascii="Times New Roman" w:hAnsi="Times New Roman" w:cs="Times New Roman"/>
          <w:b/>
          <w:bCs/>
          <w:sz w:val="28"/>
          <w:szCs w:val="28"/>
        </w:rPr>
        <w:t>Вступление в силу настоящего решения</w:t>
      </w:r>
    </w:p>
    <w:p w:rsidR="00D60C7D" w:rsidRP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Настоящее решение </w:t>
      </w:r>
      <w:r w:rsidR="001622F0">
        <w:rPr>
          <w:rFonts w:ascii="Times New Roman" w:hAnsi="Times New Roman" w:cs="Times New Roman"/>
          <w:sz w:val="28"/>
          <w:szCs w:val="28"/>
        </w:rPr>
        <w:t>вступает в силу с 1 января 202</w:t>
      </w:r>
      <w:r w:rsidR="00DA5E47">
        <w:rPr>
          <w:rFonts w:ascii="Times New Roman" w:hAnsi="Times New Roman" w:cs="Times New Roman"/>
          <w:sz w:val="28"/>
          <w:szCs w:val="28"/>
        </w:rPr>
        <w:t>5</w:t>
      </w:r>
      <w:r w:rsidRPr="00D60C7D">
        <w:rPr>
          <w:rFonts w:ascii="Times New Roman" w:hAnsi="Times New Roman" w:cs="Times New Roman"/>
          <w:sz w:val="28"/>
          <w:szCs w:val="28"/>
        </w:rPr>
        <w:t xml:space="preserve"> года.</w:t>
      </w:r>
    </w:p>
    <w:p w:rsidR="00D60C7D" w:rsidRPr="00D60C7D" w:rsidRDefault="00D60C7D" w:rsidP="001D5657">
      <w:pPr>
        <w:jc w:val="both"/>
        <w:rPr>
          <w:rFonts w:ascii="Times New Roman" w:hAnsi="Times New Roman" w:cs="Times New Roman"/>
          <w:sz w:val="28"/>
          <w:szCs w:val="28"/>
        </w:rPr>
      </w:pPr>
    </w:p>
    <w:p w:rsidR="00D60C7D" w:rsidRPr="00D60C7D" w:rsidRDefault="00D60C7D" w:rsidP="001D5657">
      <w:pPr>
        <w:jc w:val="both"/>
        <w:rPr>
          <w:rFonts w:ascii="Times New Roman" w:hAnsi="Times New Roman" w:cs="Times New Roman"/>
          <w:sz w:val="28"/>
          <w:szCs w:val="28"/>
        </w:rPr>
      </w:pPr>
    </w:p>
    <w:p w:rsidR="00D60C7D" w:rsidRDefault="00D60C7D" w:rsidP="001D5657">
      <w:pPr>
        <w:jc w:val="both"/>
        <w:rPr>
          <w:rFonts w:ascii="Times New Roman" w:hAnsi="Times New Roman" w:cs="Times New Roman"/>
          <w:sz w:val="28"/>
          <w:szCs w:val="28"/>
        </w:rPr>
      </w:pPr>
      <w:r w:rsidRPr="00D60C7D">
        <w:rPr>
          <w:rFonts w:ascii="Times New Roman" w:hAnsi="Times New Roman" w:cs="Times New Roman"/>
          <w:sz w:val="28"/>
          <w:szCs w:val="28"/>
        </w:rPr>
        <w:t xml:space="preserve"> Глава района</w:t>
      </w:r>
      <w:r w:rsidRPr="00D60C7D">
        <w:rPr>
          <w:rFonts w:ascii="Times New Roman" w:hAnsi="Times New Roman" w:cs="Times New Roman"/>
          <w:sz w:val="28"/>
          <w:szCs w:val="28"/>
        </w:rPr>
        <w:tab/>
        <w:t xml:space="preserve">                                           </w:t>
      </w:r>
      <w:r w:rsidR="00660C90">
        <w:rPr>
          <w:rFonts w:ascii="Times New Roman" w:hAnsi="Times New Roman" w:cs="Times New Roman"/>
          <w:sz w:val="28"/>
          <w:szCs w:val="28"/>
        </w:rPr>
        <w:t xml:space="preserve">                           </w:t>
      </w:r>
      <w:r w:rsidRPr="00D60C7D">
        <w:rPr>
          <w:rFonts w:ascii="Times New Roman" w:hAnsi="Times New Roman" w:cs="Times New Roman"/>
          <w:sz w:val="28"/>
          <w:szCs w:val="28"/>
        </w:rPr>
        <w:t>В.Н.Бирюков</w:t>
      </w:r>
    </w:p>
    <w:p w:rsidR="00670F2F" w:rsidRPr="00AC6953" w:rsidRDefault="00A01B6B" w:rsidP="00670F2F">
      <w:pPr>
        <w:spacing w:after="0"/>
        <w:rPr>
          <w:rFonts w:ascii="Times New Roman" w:hAnsi="Times New Roman" w:cs="Times New Roman"/>
          <w:sz w:val="28"/>
          <w:szCs w:val="28"/>
        </w:rPr>
      </w:pPr>
      <w:r>
        <w:rPr>
          <w:rFonts w:ascii="Times New Roman" w:hAnsi="Times New Roman" w:cs="Times New Roman"/>
          <w:sz w:val="28"/>
          <w:szCs w:val="28"/>
        </w:rPr>
        <w:t xml:space="preserve">№ </w:t>
      </w:r>
      <w:r w:rsidR="00670F2F">
        <w:rPr>
          <w:rFonts w:ascii="Times New Roman" w:hAnsi="Times New Roman" w:cs="Times New Roman"/>
          <w:sz w:val="28"/>
          <w:szCs w:val="28"/>
        </w:rPr>
        <w:t>10</w:t>
      </w:r>
      <w:r w:rsidR="00670F2F" w:rsidRPr="00AC6953">
        <w:rPr>
          <w:rFonts w:ascii="Times New Roman" w:hAnsi="Times New Roman" w:cs="Times New Roman"/>
          <w:sz w:val="28"/>
          <w:szCs w:val="28"/>
        </w:rPr>
        <w:t xml:space="preserve"> -рс</w:t>
      </w:r>
    </w:p>
    <w:p w:rsidR="00670F2F" w:rsidRDefault="00670F2F" w:rsidP="00670F2F">
      <w:pPr>
        <w:spacing w:after="0"/>
        <w:rPr>
          <w:rFonts w:ascii="Times New Roman" w:hAnsi="Times New Roman" w:cs="Times New Roman"/>
          <w:sz w:val="28"/>
          <w:szCs w:val="28"/>
        </w:rPr>
      </w:pPr>
      <w:r>
        <w:rPr>
          <w:rFonts w:ascii="Times New Roman" w:hAnsi="Times New Roman" w:cs="Times New Roman"/>
          <w:sz w:val="28"/>
          <w:szCs w:val="28"/>
        </w:rPr>
        <w:t>19.12.2024</w:t>
      </w:r>
    </w:p>
    <w:p w:rsidR="00670F2F" w:rsidRPr="00D60C7D" w:rsidRDefault="00670F2F" w:rsidP="001D5657">
      <w:pPr>
        <w:jc w:val="both"/>
        <w:rPr>
          <w:rFonts w:ascii="Times New Roman" w:hAnsi="Times New Roman" w:cs="Times New Roman"/>
          <w:sz w:val="28"/>
          <w:szCs w:val="28"/>
        </w:rPr>
      </w:pPr>
    </w:p>
    <w:p w:rsidR="00D60C7D" w:rsidRPr="00D60C7D" w:rsidRDefault="00D60C7D" w:rsidP="001D5657">
      <w:pPr>
        <w:jc w:val="both"/>
        <w:rPr>
          <w:bCs/>
          <w:sz w:val="28"/>
          <w:szCs w:val="28"/>
        </w:rPr>
      </w:pPr>
    </w:p>
    <w:p w:rsidR="00D60C7D" w:rsidRPr="00D60C7D" w:rsidRDefault="00D60C7D" w:rsidP="00D60C7D"/>
    <w:sectPr w:rsidR="00D60C7D" w:rsidRPr="00D60C7D" w:rsidSect="00C445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4B3" w:rsidRDefault="000A24B3" w:rsidP="005E4444">
      <w:pPr>
        <w:spacing w:after="0" w:line="240" w:lineRule="auto"/>
      </w:pPr>
      <w:r>
        <w:separator/>
      </w:r>
    </w:p>
  </w:endnote>
  <w:endnote w:type="continuationSeparator" w:id="0">
    <w:p w:rsidR="000A24B3" w:rsidRDefault="000A24B3" w:rsidP="005E4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4B3" w:rsidRDefault="000A24B3" w:rsidP="005E4444">
      <w:pPr>
        <w:spacing w:after="0" w:line="240" w:lineRule="auto"/>
      </w:pPr>
      <w:r>
        <w:separator/>
      </w:r>
    </w:p>
  </w:footnote>
  <w:footnote w:type="continuationSeparator" w:id="0">
    <w:p w:rsidR="000A24B3" w:rsidRDefault="000A24B3" w:rsidP="005E4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74234"/>
    <w:multiLevelType w:val="hybridMultilevel"/>
    <w:tmpl w:val="29028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F6025B"/>
    <w:multiLevelType w:val="hybridMultilevel"/>
    <w:tmpl w:val="07AE047A"/>
    <w:lvl w:ilvl="0" w:tplc="44D6515E">
      <w:start w:val="1"/>
      <w:numFmt w:val="decimal"/>
      <w:lvlText w:val="%1."/>
      <w:lvlJc w:val="left"/>
      <w:pPr>
        <w:tabs>
          <w:tab w:val="num" w:pos="990"/>
        </w:tabs>
        <w:ind w:left="990" w:hanging="99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65105DB7"/>
    <w:multiLevelType w:val="hybridMultilevel"/>
    <w:tmpl w:val="7E00466A"/>
    <w:lvl w:ilvl="0" w:tplc="0602E40E">
      <w:start w:val="1"/>
      <w:numFmt w:val="decimal"/>
      <w:lvlText w:val="%1."/>
      <w:lvlJc w:val="left"/>
      <w:pPr>
        <w:ind w:left="1005" w:hanging="100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666F6F0B"/>
    <w:multiLevelType w:val="hybridMultilevel"/>
    <w:tmpl w:val="5226DB2A"/>
    <w:lvl w:ilvl="0" w:tplc="322AF1DE">
      <w:start w:val="1"/>
      <w:numFmt w:val="decimal"/>
      <w:lvlText w:val="%1."/>
      <w:lvlJc w:val="left"/>
      <w:pPr>
        <w:tabs>
          <w:tab w:val="num" w:pos="2346"/>
        </w:tabs>
        <w:ind w:left="0" w:firstLine="709"/>
      </w:pPr>
      <w:rPr>
        <w:rFonts w:cs="Times New Roman"/>
      </w:rPr>
    </w:lvl>
    <w:lvl w:ilvl="1" w:tplc="F5C89CAC">
      <w:start w:val="1"/>
      <w:numFmt w:val="decimal"/>
      <w:lvlText w:val="%2)"/>
      <w:lvlJc w:val="left"/>
      <w:pPr>
        <w:tabs>
          <w:tab w:val="num" w:pos="1070"/>
        </w:tabs>
        <w:ind w:left="107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18"/>
    <w:rsid w:val="00033C91"/>
    <w:rsid w:val="00045628"/>
    <w:rsid w:val="00050F76"/>
    <w:rsid w:val="0005701C"/>
    <w:rsid w:val="00064736"/>
    <w:rsid w:val="000A24B3"/>
    <w:rsid w:val="000D4BDC"/>
    <w:rsid w:val="000E424D"/>
    <w:rsid w:val="000E724B"/>
    <w:rsid w:val="000F3563"/>
    <w:rsid w:val="00100BDB"/>
    <w:rsid w:val="001141A6"/>
    <w:rsid w:val="00116318"/>
    <w:rsid w:val="001459B8"/>
    <w:rsid w:val="001607C1"/>
    <w:rsid w:val="001622F0"/>
    <w:rsid w:val="001670A4"/>
    <w:rsid w:val="001742D7"/>
    <w:rsid w:val="001B74BD"/>
    <w:rsid w:val="001D5657"/>
    <w:rsid w:val="001E26D9"/>
    <w:rsid w:val="001F5A89"/>
    <w:rsid w:val="00207D23"/>
    <w:rsid w:val="0021533F"/>
    <w:rsid w:val="002160F3"/>
    <w:rsid w:val="00217D76"/>
    <w:rsid w:val="00250447"/>
    <w:rsid w:val="00254424"/>
    <w:rsid w:val="00256129"/>
    <w:rsid w:val="00270968"/>
    <w:rsid w:val="00316DE0"/>
    <w:rsid w:val="003269F3"/>
    <w:rsid w:val="00326C6B"/>
    <w:rsid w:val="00351ADA"/>
    <w:rsid w:val="00367A68"/>
    <w:rsid w:val="003B355E"/>
    <w:rsid w:val="003B3929"/>
    <w:rsid w:val="003C56A8"/>
    <w:rsid w:val="003E56E0"/>
    <w:rsid w:val="003F0B18"/>
    <w:rsid w:val="00400673"/>
    <w:rsid w:val="00446D4E"/>
    <w:rsid w:val="004930EF"/>
    <w:rsid w:val="004F4249"/>
    <w:rsid w:val="005338CA"/>
    <w:rsid w:val="00582944"/>
    <w:rsid w:val="005E4444"/>
    <w:rsid w:val="005F389E"/>
    <w:rsid w:val="005F7C6F"/>
    <w:rsid w:val="00660C90"/>
    <w:rsid w:val="00667C12"/>
    <w:rsid w:val="00670F2F"/>
    <w:rsid w:val="006E1793"/>
    <w:rsid w:val="006F7DDE"/>
    <w:rsid w:val="00701E00"/>
    <w:rsid w:val="00713306"/>
    <w:rsid w:val="007429DA"/>
    <w:rsid w:val="00772737"/>
    <w:rsid w:val="007814F7"/>
    <w:rsid w:val="00797180"/>
    <w:rsid w:val="007A5220"/>
    <w:rsid w:val="007B6A5B"/>
    <w:rsid w:val="007E1436"/>
    <w:rsid w:val="007E576D"/>
    <w:rsid w:val="00802FE2"/>
    <w:rsid w:val="008315C0"/>
    <w:rsid w:val="00847115"/>
    <w:rsid w:val="00864701"/>
    <w:rsid w:val="008653B6"/>
    <w:rsid w:val="00884777"/>
    <w:rsid w:val="00886E1F"/>
    <w:rsid w:val="00897897"/>
    <w:rsid w:val="008E6353"/>
    <w:rsid w:val="0093609B"/>
    <w:rsid w:val="00965692"/>
    <w:rsid w:val="009C214F"/>
    <w:rsid w:val="00A01B6B"/>
    <w:rsid w:val="00A0285D"/>
    <w:rsid w:val="00A37199"/>
    <w:rsid w:val="00AB1E28"/>
    <w:rsid w:val="00AB280F"/>
    <w:rsid w:val="00AC16C3"/>
    <w:rsid w:val="00AF60C4"/>
    <w:rsid w:val="00B00DE3"/>
    <w:rsid w:val="00B14378"/>
    <w:rsid w:val="00B60978"/>
    <w:rsid w:val="00B758D4"/>
    <w:rsid w:val="00B903A0"/>
    <w:rsid w:val="00B938FE"/>
    <w:rsid w:val="00B97B99"/>
    <w:rsid w:val="00BA0F4C"/>
    <w:rsid w:val="00BE2C21"/>
    <w:rsid w:val="00BE2CF4"/>
    <w:rsid w:val="00C163F4"/>
    <w:rsid w:val="00C32F25"/>
    <w:rsid w:val="00C4452B"/>
    <w:rsid w:val="00C5452C"/>
    <w:rsid w:val="00C574D3"/>
    <w:rsid w:val="00C7718E"/>
    <w:rsid w:val="00C8494F"/>
    <w:rsid w:val="00C87E52"/>
    <w:rsid w:val="00CB736E"/>
    <w:rsid w:val="00CD2DD8"/>
    <w:rsid w:val="00CE4277"/>
    <w:rsid w:val="00D073DF"/>
    <w:rsid w:val="00D44DC2"/>
    <w:rsid w:val="00D50754"/>
    <w:rsid w:val="00D60C7D"/>
    <w:rsid w:val="00D63EFA"/>
    <w:rsid w:val="00D940DF"/>
    <w:rsid w:val="00DA5E47"/>
    <w:rsid w:val="00DB57E8"/>
    <w:rsid w:val="00DC5C0C"/>
    <w:rsid w:val="00DD3F57"/>
    <w:rsid w:val="00DE6A59"/>
    <w:rsid w:val="00DF6A38"/>
    <w:rsid w:val="00E6417F"/>
    <w:rsid w:val="00E6634F"/>
    <w:rsid w:val="00EA65E6"/>
    <w:rsid w:val="00EF7C52"/>
    <w:rsid w:val="00F06F6B"/>
    <w:rsid w:val="00F61C90"/>
    <w:rsid w:val="00F7032E"/>
    <w:rsid w:val="00F80B76"/>
    <w:rsid w:val="00F94D65"/>
    <w:rsid w:val="00F94DB4"/>
    <w:rsid w:val="00FB6544"/>
    <w:rsid w:val="00FC5210"/>
    <w:rsid w:val="00FD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0C85"/>
  <w15:docId w15:val="{8827FFB9-8AE4-420A-A69F-076150AF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4BD"/>
    <w:pPr>
      <w:ind w:left="720"/>
      <w:contextualSpacing/>
    </w:pPr>
  </w:style>
  <w:style w:type="paragraph" w:styleId="a4">
    <w:name w:val="Balloon Text"/>
    <w:basedOn w:val="a"/>
    <w:link w:val="a5"/>
    <w:uiPriority w:val="99"/>
    <w:semiHidden/>
    <w:unhideWhenUsed/>
    <w:rsid w:val="00367A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7A68"/>
    <w:rPr>
      <w:rFonts w:ascii="Tahoma" w:hAnsi="Tahoma" w:cs="Tahoma"/>
      <w:sz w:val="16"/>
      <w:szCs w:val="16"/>
    </w:rPr>
  </w:style>
  <w:style w:type="paragraph" w:styleId="a6">
    <w:name w:val="header"/>
    <w:basedOn w:val="a"/>
    <w:link w:val="a7"/>
    <w:uiPriority w:val="99"/>
    <w:unhideWhenUsed/>
    <w:rsid w:val="005E444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4444"/>
  </w:style>
  <w:style w:type="paragraph" w:styleId="a8">
    <w:name w:val="footer"/>
    <w:basedOn w:val="a"/>
    <w:link w:val="a9"/>
    <w:uiPriority w:val="99"/>
    <w:unhideWhenUsed/>
    <w:rsid w:val="005E444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76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C9AB5-562B-462C-92A8-65C5781E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3024</Words>
  <Characters>17238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MestnOgr</cp:lastModifiedBy>
  <cp:revision>23</cp:revision>
  <cp:lastPrinted>2024-02-28T03:24:00Z</cp:lastPrinted>
  <dcterms:created xsi:type="dcterms:W3CDTF">2024-11-11T07:40:00Z</dcterms:created>
  <dcterms:modified xsi:type="dcterms:W3CDTF">2024-12-20T04:21:00Z</dcterms:modified>
</cp:coreProperties>
</file>